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5745C" w14:textId="489B2F9A" w:rsidR="00FF6B34" w:rsidRPr="00D876E6" w:rsidRDefault="00312B99" w:rsidP="004D7878">
      <w:pPr>
        <w:spacing w:after="0" w:line="240" w:lineRule="auto"/>
        <w:ind w:right="-801"/>
        <w:jc w:val="center"/>
        <w:rPr>
          <w:rFonts w:asciiTheme="majorBidi" w:hAnsiTheme="majorBidi" w:cstheme="majorBidi"/>
          <w:b/>
          <w:sz w:val="28"/>
          <w:szCs w:val="28"/>
          <w:lang w:val="ro-RO"/>
        </w:rPr>
      </w:pPr>
      <w:r w:rsidRPr="00D876E6">
        <w:rPr>
          <w:rFonts w:asciiTheme="majorBidi" w:hAnsiTheme="majorBidi" w:cstheme="majorBidi"/>
          <w:b/>
          <w:sz w:val="28"/>
          <w:szCs w:val="28"/>
          <w:lang w:val="ro-RO"/>
        </w:rPr>
        <w:t>Proces verbal</w:t>
      </w:r>
    </w:p>
    <w:p w14:paraId="1EAACB90" w14:textId="34AA719B" w:rsidR="00FF6B34" w:rsidRPr="00D876E6" w:rsidRDefault="00312B99" w:rsidP="004D7878">
      <w:pPr>
        <w:spacing w:after="0" w:line="240" w:lineRule="auto"/>
        <w:ind w:right="-801"/>
        <w:jc w:val="center"/>
        <w:rPr>
          <w:rFonts w:asciiTheme="majorBidi" w:hAnsiTheme="majorBidi" w:cstheme="majorBidi"/>
          <w:b/>
          <w:sz w:val="28"/>
          <w:szCs w:val="28"/>
          <w:lang w:val="ro-RO"/>
        </w:rPr>
      </w:pPr>
      <w:r w:rsidRPr="00D876E6">
        <w:rPr>
          <w:rFonts w:asciiTheme="majorBidi" w:hAnsiTheme="majorBidi" w:cstheme="majorBidi"/>
          <w:bCs/>
          <w:sz w:val="28"/>
          <w:szCs w:val="28"/>
          <w:lang w:val="ro-RO"/>
        </w:rPr>
        <w:t>la consultările asupra</w:t>
      </w:r>
      <w:r w:rsidR="00FF6B34" w:rsidRPr="00D876E6">
        <w:rPr>
          <w:rFonts w:asciiTheme="majorBidi" w:hAnsiTheme="majorBidi" w:cstheme="majorBidi"/>
          <w:bCs/>
          <w:sz w:val="28"/>
          <w:szCs w:val="28"/>
          <w:lang w:val="ro-RO"/>
        </w:rPr>
        <w:t xml:space="preserve"> </w:t>
      </w:r>
      <w:r w:rsidR="00CB56E8" w:rsidRPr="00D876E6">
        <w:rPr>
          <w:rFonts w:asciiTheme="majorBidi" w:hAnsiTheme="majorBidi" w:cstheme="majorBidi"/>
          <w:bCs/>
          <w:sz w:val="28"/>
          <w:szCs w:val="28"/>
          <w:lang w:val="ro-RO"/>
        </w:rPr>
        <w:t>determinării</w:t>
      </w:r>
      <w:r w:rsidR="00C75D7A" w:rsidRPr="00D876E6">
        <w:rPr>
          <w:rFonts w:asciiTheme="majorBidi" w:hAnsiTheme="majorBidi" w:cstheme="majorBidi"/>
          <w:b/>
          <w:sz w:val="28"/>
          <w:szCs w:val="28"/>
          <w:lang w:val="ro-RO"/>
        </w:rPr>
        <w:t xml:space="preserve"> </w:t>
      </w:r>
      <w:r w:rsidR="00C75D7A" w:rsidRPr="00D876E6">
        <w:rPr>
          <w:rFonts w:asciiTheme="majorBidi" w:hAnsiTheme="majorBidi" w:cstheme="majorBidi"/>
          <w:iCs/>
          <w:sz w:val="28"/>
          <w:szCs w:val="28"/>
          <w:lang w:val="ro-RO"/>
        </w:rPr>
        <w:t xml:space="preserve">necesității efectuării evaluării strategice de mediu (evaluarea prealabilă) pentru documentul </w:t>
      </w:r>
      <w:r w:rsidR="00D876E6" w:rsidRPr="00D876E6">
        <w:rPr>
          <w:rFonts w:asciiTheme="majorBidi" w:hAnsiTheme="majorBidi" w:cstheme="majorBidi"/>
          <w:b/>
          <w:bCs/>
          <w:iCs/>
          <w:sz w:val="28"/>
          <w:szCs w:val="28"/>
          <w:lang w:val="ro-RO"/>
        </w:rPr>
        <w:t>,,</w:t>
      </w:r>
      <w:r w:rsidR="00D876E6" w:rsidRPr="00D876E6">
        <w:rPr>
          <w:rFonts w:asciiTheme="majorBidi" w:hAnsiTheme="majorBidi" w:cstheme="majorBidi"/>
          <w:b/>
          <w:bCs/>
          <w:sz w:val="28"/>
          <w:szCs w:val="28"/>
          <w:lang w:val="ro-MD"/>
        </w:rPr>
        <w:t>Strategia pe termen lung pentru reducerea emisiilor de gaze cu efect de seră – Moldova Neutră Climatic în 2050”</w:t>
      </w:r>
    </w:p>
    <w:p w14:paraId="31D5DA61" w14:textId="655938A3" w:rsidR="00312B99" w:rsidRPr="00D876E6" w:rsidRDefault="00312B99" w:rsidP="004D7878">
      <w:pPr>
        <w:spacing w:line="240" w:lineRule="auto"/>
        <w:ind w:left="-142" w:right="-659" w:firstLine="709"/>
        <w:jc w:val="center"/>
        <w:rPr>
          <w:rFonts w:asciiTheme="majorBidi" w:hAnsiTheme="majorBidi" w:cstheme="majorBidi"/>
          <w:sz w:val="28"/>
          <w:szCs w:val="28"/>
          <w:lang w:val="ro-RO"/>
        </w:rPr>
      </w:pPr>
      <w:r w:rsidRPr="00D876E6">
        <w:rPr>
          <w:rFonts w:asciiTheme="majorBidi" w:hAnsiTheme="majorBidi" w:cstheme="majorBidi"/>
          <w:sz w:val="28"/>
          <w:szCs w:val="28"/>
          <w:lang w:val="ro-RO"/>
        </w:rPr>
        <w:t xml:space="preserve">Informația privind </w:t>
      </w:r>
      <w:r w:rsidR="00C75D7A" w:rsidRPr="00D876E6">
        <w:rPr>
          <w:rFonts w:asciiTheme="majorBidi" w:hAnsiTheme="majorBidi" w:cstheme="majorBidi"/>
          <w:sz w:val="28"/>
          <w:szCs w:val="28"/>
          <w:lang w:val="ro-RO"/>
        </w:rPr>
        <w:t>evaluarea prealabilă</w:t>
      </w:r>
      <w:r w:rsidRPr="00D876E6">
        <w:rPr>
          <w:rFonts w:asciiTheme="majorBidi" w:hAnsiTheme="majorBidi" w:cstheme="majorBidi"/>
          <w:sz w:val="28"/>
          <w:szCs w:val="28"/>
          <w:lang w:val="ro-RO"/>
        </w:rPr>
        <w:t xml:space="preserve"> a fost plasat</w:t>
      </w:r>
      <w:r w:rsidR="00EC0FC0" w:rsidRPr="00D876E6">
        <w:rPr>
          <w:rFonts w:asciiTheme="majorBidi" w:hAnsiTheme="majorBidi" w:cstheme="majorBidi"/>
          <w:sz w:val="28"/>
          <w:szCs w:val="28"/>
          <w:lang w:val="ro-RO"/>
        </w:rPr>
        <w:t>ă</w:t>
      </w:r>
      <w:r w:rsidRPr="00D876E6">
        <w:rPr>
          <w:rFonts w:asciiTheme="majorBidi" w:hAnsiTheme="majorBidi" w:cstheme="majorBidi"/>
          <w:sz w:val="28"/>
          <w:szCs w:val="28"/>
          <w:lang w:val="ro-RO"/>
        </w:rPr>
        <w:t xml:space="preserve"> pe pagina w</w:t>
      </w:r>
      <w:r w:rsidR="000227AC" w:rsidRPr="00D876E6">
        <w:rPr>
          <w:rFonts w:asciiTheme="majorBidi" w:hAnsiTheme="majorBidi" w:cstheme="majorBidi"/>
          <w:sz w:val="28"/>
          <w:szCs w:val="28"/>
          <w:lang w:val="ro-RO"/>
        </w:rPr>
        <w:t>eb a M</w:t>
      </w:r>
      <w:r w:rsidR="00FF6B34" w:rsidRPr="00D876E6">
        <w:rPr>
          <w:rFonts w:asciiTheme="majorBidi" w:hAnsiTheme="majorBidi" w:cstheme="majorBidi"/>
          <w:sz w:val="28"/>
          <w:szCs w:val="28"/>
          <w:lang w:val="ro-RO"/>
        </w:rPr>
        <w:t xml:space="preserve">inisterului </w:t>
      </w:r>
      <w:r w:rsidR="000227AC" w:rsidRPr="00D876E6">
        <w:rPr>
          <w:rFonts w:asciiTheme="majorBidi" w:hAnsiTheme="majorBidi" w:cstheme="majorBidi"/>
          <w:sz w:val="28"/>
          <w:szCs w:val="28"/>
          <w:lang w:val="ro-RO"/>
        </w:rPr>
        <w:t>M</w:t>
      </w:r>
      <w:r w:rsidR="00FF6B34" w:rsidRPr="00D876E6">
        <w:rPr>
          <w:rFonts w:asciiTheme="majorBidi" w:hAnsiTheme="majorBidi" w:cstheme="majorBidi"/>
          <w:sz w:val="28"/>
          <w:szCs w:val="28"/>
          <w:lang w:val="ro-RO"/>
        </w:rPr>
        <w:t>ediului</w:t>
      </w:r>
      <w:r w:rsidR="000227AC" w:rsidRPr="00D876E6">
        <w:rPr>
          <w:rFonts w:asciiTheme="majorBidi" w:hAnsiTheme="majorBidi" w:cstheme="majorBidi"/>
          <w:sz w:val="28"/>
          <w:szCs w:val="28"/>
          <w:lang w:val="ro-RO"/>
        </w:rPr>
        <w:t xml:space="preserve"> la data </w:t>
      </w:r>
      <w:r w:rsidR="00CC1720" w:rsidRPr="00D876E6">
        <w:rPr>
          <w:rFonts w:asciiTheme="majorBidi" w:hAnsiTheme="majorBidi" w:cstheme="majorBidi"/>
          <w:sz w:val="28"/>
          <w:szCs w:val="28"/>
          <w:lang w:val="ro-RO"/>
        </w:rPr>
        <w:t>18 august 2026</w:t>
      </w:r>
      <w:r w:rsidR="000227AC" w:rsidRPr="00D876E6">
        <w:rPr>
          <w:rFonts w:asciiTheme="majorBidi" w:hAnsiTheme="majorBidi" w:cstheme="majorBidi"/>
          <w:sz w:val="28"/>
          <w:szCs w:val="28"/>
          <w:lang w:val="ro-RO"/>
        </w:rPr>
        <w:t>.</w:t>
      </w:r>
    </w:p>
    <w:p w14:paraId="11D8D014" w14:textId="7CB078FE" w:rsidR="00C75D7A" w:rsidRDefault="00312B99" w:rsidP="00CA4BFB">
      <w:pPr>
        <w:spacing w:line="240" w:lineRule="auto"/>
        <w:ind w:left="-142" w:right="-604" w:firstLine="709"/>
        <w:jc w:val="both"/>
        <w:rPr>
          <w:rFonts w:asciiTheme="majorBidi" w:hAnsiTheme="majorBidi" w:cstheme="majorBidi"/>
          <w:bCs/>
          <w:sz w:val="28"/>
          <w:szCs w:val="28"/>
          <w:lang w:val="ro-MD"/>
        </w:rPr>
      </w:pPr>
      <w:r w:rsidRPr="00D876E6">
        <w:rPr>
          <w:rFonts w:asciiTheme="majorBidi" w:hAnsiTheme="majorBidi" w:cstheme="majorBidi"/>
          <w:sz w:val="28"/>
          <w:szCs w:val="28"/>
          <w:lang w:val="ro-RO"/>
        </w:rPr>
        <w:t xml:space="preserve">Totodată, prin scr.  </w:t>
      </w:r>
      <w:r w:rsidR="00C75D7A" w:rsidRPr="00D876E6">
        <w:rPr>
          <w:rFonts w:asciiTheme="majorBidi" w:hAnsiTheme="majorBidi" w:cstheme="majorBidi"/>
          <w:sz w:val="28"/>
          <w:szCs w:val="28"/>
          <w:lang w:val="ro-RO"/>
        </w:rPr>
        <w:t>nr. 04-07/27</w:t>
      </w:r>
      <w:r w:rsidR="00D876E6" w:rsidRPr="00D876E6">
        <w:rPr>
          <w:rFonts w:asciiTheme="majorBidi" w:hAnsiTheme="majorBidi" w:cstheme="majorBidi"/>
          <w:sz w:val="28"/>
          <w:szCs w:val="28"/>
          <w:lang w:val="ro-RO"/>
        </w:rPr>
        <w:t>96</w:t>
      </w:r>
      <w:r w:rsidR="00C75D7A" w:rsidRPr="00D876E6">
        <w:rPr>
          <w:rFonts w:asciiTheme="majorBidi" w:hAnsiTheme="majorBidi" w:cstheme="majorBidi"/>
          <w:sz w:val="28"/>
          <w:szCs w:val="28"/>
          <w:lang w:val="ro-RO"/>
        </w:rPr>
        <w:t xml:space="preserve"> din </w:t>
      </w:r>
      <w:r w:rsidR="00D876E6" w:rsidRPr="00D876E6">
        <w:rPr>
          <w:rFonts w:asciiTheme="majorBidi" w:hAnsiTheme="majorBidi" w:cstheme="majorBidi"/>
          <w:sz w:val="28"/>
          <w:szCs w:val="28"/>
          <w:lang w:val="ro-RO"/>
        </w:rPr>
        <w:t>20</w:t>
      </w:r>
      <w:r w:rsidR="00C75D7A" w:rsidRPr="00D876E6">
        <w:rPr>
          <w:rFonts w:asciiTheme="majorBidi" w:hAnsiTheme="majorBidi" w:cstheme="majorBidi"/>
          <w:sz w:val="28"/>
          <w:szCs w:val="28"/>
          <w:lang w:val="ro-RO"/>
        </w:rPr>
        <w:t xml:space="preserve">.08.2026 </w:t>
      </w:r>
      <w:r w:rsidRPr="00D876E6">
        <w:rPr>
          <w:rFonts w:asciiTheme="majorBidi" w:hAnsiTheme="majorBidi" w:cstheme="majorBidi"/>
          <w:sz w:val="28"/>
          <w:szCs w:val="28"/>
          <w:lang w:val="ro-RO"/>
        </w:rPr>
        <w:t>a fost expediat</w:t>
      </w:r>
      <w:r w:rsidR="00C85612" w:rsidRPr="00D876E6">
        <w:rPr>
          <w:rFonts w:asciiTheme="majorBidi" w:hAnsiTheme="majorBidi" w:cstheme="majorBidi"/>
          <w:sz w:val="28"/>
          <w:szCs w:val="28"/>
          <w:lang w:val="ro-RO"/>
        </w:rPr>
        <w:t>ă</w:t>
      </w:r>
      <w:r w:rsidRPr="00D876E6">
        <w:rPr>
          <w:rFonts w:asciiTheme="majorBidi" w:hAnsiTheme="majorBidi" w:cstheme="majorBidi"/>
          <w:sz w:val="28"/>
          <w:szCs w:val="28"/>
          <w:lang w:val="ro-RO"/>
        </w:rPr>
        <w:t xml:space="preserve"> la instituții </w:t>
      </w:r>
      <w:r w:rsidR="00FF6B34" w:rsidRPr="00D876E6">
        <w:rPr>
          <w:rFonts w:asciiTheme="majorBidi" w:hAnsiTheme="majorBidi" w:cstheme="majorBidi"/>
          <w:sz w:val="28"/>
          <w:szCs w:val="28"/>
          <w:lang w:val="ro-RO"/>
        </w:rPr>
        <w:t>ș</w:t>
      </w:r>
      <w:r w:rsidRPr="00D876E6">
        <w:rPr>
          <w:rFonts w:asciiTheme="majorBidi" w:hAnsiTheme="majorBidi" w:cstheme="majorBidi"/>
          <w:sz w:val="28"/>
          <w:szCs w:val="28"/>
          <w:lang w:val="ro-RO"/>
        </w:rPr>
        <w:t xml:space="preserve">i organizații </w:t>
      </w:r>
      <w:r w:rsidR="00C85612" w:rsidRPr="00D876E6">
        <w:rPr>
          <w:rFonts w:asciiTheme="majorBidi" w:hAnsiTheme="majorBidi" w:cstheme="majorBidi"/>
          <w:sz w:val="28"/>
          <w:szCs w:val="28"/>
          <w:lang w:val="ro-RO"/>
        </w:rPr>
        <w:t>informația pentru</w:t>
      </w:r>
      <w:r w:rsidR="00C75D7A" w:rsidRPr="00D876E6">
        <w:rPr>
          <w:rFonts w:asciiTheme="majorBidi" w:hAnsiTheme="majorBidi" w:cstheme="majorBidi"/>
          <w:iCs/>
          <w:sz w:val="28"/>
          <w:szCs w:val="28"/>
          <w:lang w:val="ro-RO"/>
        </w:rPr>
        <w:t xml:space="preserve"> determinarea necesității efectuării evaluării strategice de mediu pentru documentul </w:t>
      </w:r>
      <w:r w:rsidR="00D876E6" w:rsidRPr="00D876E6">
        <w:rPr>
          <w:rFonts w:asciiTheme="majorBidi" w:hAnsiTheme="majorBidi" w:cstheme="majorBidi"/>
          <w:iCs/>
          <w:sz w:val="28"/>
          <w:szCs w:val="28"/>
          <w:lang w:val="ro-RO"/>
        </w:rPr>
        <w:t>,,</w:t>
      </w:r>
      <w:r w:rsidR="00D876E6" w:rsidRPr="00D876E6">
        <w:rPr>
          <w:rFonts w:asciiTheme="majorBidi" w:hAnsiTheme="majorBidi" w:cstheme="majorBidi"/>
          <w:b/>
          <w:sz w:val="28"/>
          <w:szCs w:val="28"/>
          <w:lang w:val="ro-MD"/>
        </w:rPr>
        <w:t>Strategia pe termen lung pentru reducerea emisiilor de gaze cu efect de seră – Moldova Neutră Climatic în 2050</w:t>
      </w:r>
      <w:r w:rsidR="00D876E6" w:rsidRPr="00D876E6">
        <w:rPr>
          <w:rFonts w:asciiTheme="majorBidi" w:hAnsiTheme="majorBidi" w:cstheme="majorBidi"/>
          <w:bCs/>
          <w:sz w:val="28"/>
          <w:szCs w:val="28"/>
          <w:lang w:val="ro-MD"/>
        </w:rPr>
        <w:t>”.</w:t>
      </w:r>
    </w:p>
    <w:p w14:paraId="61A53E5D" w14:textId="77777777" w:rsidR="004D7878" w:rsidRPr="00D876E6" w:rsidRDefault="004D7878" w:rsidP="004D7878">
      <w:pPr>
        <w:spacing w:line="240" w:lineRule="auto"/>
        <w:ind w:left="-142" w:right="-659" w:firstLine="709"/>
        <w:jc w:val="center"/>
        <w:rPr>
          <w:rFonts w:ascii="Times New Roman" w:hAnsi="Times New Roman" w:cs="Times New Roman"/>
          <w:b/>
          <w:sz w:val="24"/>
          <w:szCs w:val="24"/>
          <w:lang w:val="ro-RO"/>
        </w:rPr>
      </w:pPr>
    </w:p>
    <w:p w14:paraId="2AE89076" w14:textId="0B4D6B18" w:rsidR="00312B99" w:rsidRPr="00D876E6" w:rsidRDefault="00C75D7A" w:rsidP="00C75D7A">
      <w:pPr>
        <w:spacing w:after="0" w:line="240" w:lineRule="auto"/>
        <w:jc w:val="center"/>
        <w:rPr>
          <w:rFonts w:ascii="Times New Roman" w:hAnsi="Times New Roman" w:cs="Times New Roman"/>
          <w:b/>
          <w:sz w:val="24"/>
          <w:szCs w:val="24"/>
          <w:lang w:val="ro-RO"/>
        </w:rPr>
      </w:pPr>
      <w:r w:rsidRPr="00D876E6">
        <w:rPr>
          <w:rFonts w:ascii="Times New Roman" w:hAnsi="Times New Roman" w:cs="Times New Roman"/>
          <w:b/>
          <w:sz w:val="24"/>
          <w:szCs w:val="24"/>
          <w:lang w:val="ro-RO"/>
        </w:rPr>
        <w:t>SINTEZA OBIECȚIILOR</w:t>
      </w:r>
    </w:p>
    <w:p w14:paraId="7DB6ADAD" w14:textId="77777777" w:rsidR="00842CB2" w:rsidRPr="0023127B" w:rsidRDefault="00842CB2" w:rsidP="00842CB2">
      <w:pPr>
        <w:spacing w:after="0" w:line="240" w:lineRule="auto"/>
        <w:jc w:val="center"/>
        <w:rPr>
          <w:rFonts w:ascii="Times New Roman" w:hAnsi="Times New Roman" w:cs="Times New Roman"/>
          <w:b/>
          <w:color w:val="EE0000"/>
          <w:sz w:val="24"/>
          <w:szCs w:val="24"/>
          <w:lang w:val="ro-RO"/>
        </w:rPr>
      </w:pPr>
    </w:p>
    <w:tbl>
      <w:tblPr>
        <w:tblStyle w:val="Tabelgril"/>
        <w:tblW w:w="14884" w:type="dxa"/>
        <w:tblInd w:w="-714" w:type="dxa"/>
        <w:tblLook w:val="04A0" w:firstRow="1" w:lastRow="0" w:firstColumn="1" w:lastColumn="0" w:noHBand="0" w:noVBand="1"/>
      </w:tblPr>
      <w:tblGrid>
        <w:gridCol w:w="613"/>
        <w:gridCol w:w="3281"/>
        <w:gridCol w:w="7447"/>
        <w:gridCol w:w="3543"/>
      </w:tblGrid>
      <w:tr w:rsidR="00312B99" w:rsidRPr="00D95D60" w14:paraId="21320E07" w14:textId="77777777" w:rsidTr="00CE4708">
        <w:trPr>
          <w:trHeight w:val="60"/>
          <w:tblHeader/>
        </w:trPr>
        <w:tc>
          <w:tcPr>
            <w:tcW w:w="613" w:type="dxa"/>
          </w:tcPr>
          <w:p w14:paraId="36FABF88" w14:textId="77777777" w:rsidR="00312B99" w:rsidRPr="001913D7" w:rsidRDefault="00312B99" w:rsidP="00312B99">
            <w:pPr>
              <w:jc w:val="center"/>
              <w:rPr>
                <w:rFonts w:asciiTheme="majorBidi" w:hAnsiTheme="majorBidi" w:cstheme="majorBidi"/>
                <w:b/>
                <w:sz w:val="28"/>
                <w:szCs w:val="28"/>
                <w:lang w:val="ro-RO"/>
              </w:rPr>
            </w:pPr>
            <w:r w:rsidRPr="001913D7">
              <w:rPr>
                <w:rFonts w:asciiTheme="majorBidi" w:hAnsiTheme="majorBidi" w:cstheme="majorBidi"/>
                <w:b/>
                <w:sz w:val="28"/>
                <w:szCs w:val="28"/>
                <w:lang w:val="ro-RO"/>
              </w:rPr>
              <w:t>Nr.</w:t>
            </w:r>
          </w:p>
        </w:tc>
        <w:tc>
          <w:tcPr>
            <w:tcW w:w="3281" w:type="dxa"/>
          </w:tcPr>
          <w:p w14:paraId="4C9294E1" w14:textId="77777777" w:rsidR="00312B99" w:rsidRPr="001913D7" w:rsidRDefault="00312B99" w:rsidP="001913D7">
            <w:pPr>
              <w:rPr>
                <w:rFonts w:asciiTheme="majorBidi" w:hAnsiTheme="majorBidi" w:cstheme="majorBidi"/>
                <w:b/>
                <w:sz w:val="28"/>
                <w:szCs w:val="28"/>
                <w:lang w:val="ro-RO"/>
              </w:rPr>
            </w:pPr>
            <w:r w:rsidRPr="001913D7">
              <w:rPr>
                <w:rFonts w:asciiTheme="majorBidi" w:hAnsiTheme="majorBidi" w:cstheme="majorBidi"/>
                <w:b/>
                <w:sz w:val="28"/>
                <w:szCs w:val="28"/>
                <w:lang w:val="ro-RO"/>
              </w:rPr>
              <w:t xml:space="preserve">Instituția care a </w:t>
            </w:r>
            <w:r w:rsidR="00E80271" w:rsidRPr="001913D7">
              <w:rPr>
                <w:rFonts w:asciiTheme="majorBidi" w:hAnsiTheme="majorBidi" w:cstheme="majorBidi"/>
                <w:b/>
                <w:sz w:val="28"/>
                <w:szCs w:val="28"/>
                <w:lang w:val="ro-RO"/>
              </w:rPr>
              <w:t>emis aviz</w:t>
            </w:r>
            <w:r w:rsidRPr="001913D7">
              <w:rPr>
                <w:rFonts w:asciiTheme="majorBidi" w:hAnsiTheme="majorBidi" w:cstheme="majorBidi"/>
                <w:b/>
                <w:sz w:val="28"/>
                <w:szCs w:val="28"/>
                <w:lang w:val="ro-RO"/>
              </w:rPr>
              <w:t xml:space="preserve"> </w:t>
            </w:r>
          </w:p>
          <w:p w14:paraId="2E6658BA" w14:textId="77777777" w:rsidR="00312B99" w:rsidRPr="001913D7" w:rsidRDefault="00312B99" w:rsidP="001913D7">
            <w:pPr>
              <w:rPr>
                <w:rFonts w:asciiTheme="majorBidi" w:hAnsiTheme="majorBidi" w:cstheme="majorBidi"/>
                <w:b/>
                <w:sz w:val="28"/>
                <w:szCs w:val="28"/>
                <w:lang w:val="ro-RO"/>
              </w:rPr>
            </w:pPr>
            <w:r w:rsidRPr="001913D7">
              <w:rPr>
                <w:rFonts w:asciiTheme="majorBidi" w:hAnsiTheme="majorBidi" w:cstheme="majorBidi"/>
                <w:b/>
                <w:sz w:val="28"/>
                <w:szCs w:val="28"/>
                <w:lang w:val="ro-RO"/>
              </w:rPr>
              <w:t>nr. si data scrisorii</w:t>
            </w:r>
          </w:p>
        </w:tc>
        <w:tc>
          <w:tcPr>
            <w:tcW w:w="7447" w:type="dxa"/>
          </w:tcPr>
          <w:p w14:paraId="27669B02" w14:textId="77777777" w:rsidR="00312B99" w:rsidRPr="00350F0E" w:rsidRDefault="00312B99" w:rsidP="00312B99">
            <w:pPr>
              <w:jc w:val="center"/>
              <w:rPr>
                <w:rFonts w:asciiTheme="majorBidi" w:hAnsiTheme="majorBidi" w:cstheme="majorBidi"/>
                <w:b/>
                <w:sz w:val="28"/>
                <w:szCs w:val="28"/>
                <w:lang w:val="ro-RO"/>
              </w:rPr>
            </w:pPr>
            <w:r w:rsidRPr="00350F0E">
              <w:rPr>
                <w:rFonts w:asciiTheme="majorBidi" w:hAnsiTheme="majorBidi" w:cstheme="majorBidi"/>
                <w:b/>
                <w:sz w:val="28"/>
                <w:szCs w:val="28"/>
                <w:lang w:val="ro-RO"/>
              </w:rPr>
              <w:t>Conținutul</w:t>
            </w:r>
            <w:r w:rsidR="00B45F75" w:rsidRPr="00350F0E">
              <w:rPr>
                <w:rFonts w:asciiTheme="majorBidi" w:hAnsiTheme="majorBidi" w:cstheme="majorBidi"/>
                <w:b/>
                <w:sz w:val="28"/>
                <w:szCs w:val="28"/>
                <w:lang w:val="ro-RO"/>
              </w:rPr>
              <w:t xml:space="preserve"> obiecției/</w:t>
            </w:r>
            <w:r w:rsidRPr="00350F0E">
              <w:rPr>
                <w:rFonts w:asciiTheme="majorBidi" w:hAnsiTheme="majorBidi" w:cstheme="majorBidi"/>
                <w:b/>
                <w:sz w:val="28"/>
                <w:szCs w:val="28"/>
                <w:lang w:val="ro-RO"/>
              </w:rPr>
              <w:t xml:space="preserve"> propunerii </w:t>
            </w:r>
          </w:p>
        </w:tc>
        <w:tc>
          <w:tcPr>
            <w:tcW w:w="3543" w:type="dxa"/>
          </w:tcPr>
          <w:p w14:paraId="2655617D" w14:textId="77777777" w:rsidR="00312B99" w:rsidRPr="00350F0E" w:rsidRDefault="00B45F75" w:rsidP="00312B99">
            <w:pPr>
              <w:jc w:val="center"/>
              <w:rPr>
                <w:rFonts w:asciiTheme="majorBidi" w:hAnsiTheme="majorBidi" w:cstheme="majorBidi"/>
                <w:b/>
                <w:sz w:val="28"/>
                <w:szCs w:val="28"/>
                <w:lang w:val="ro-RO"/>
              </w:rPr>
            </w:pPr>
            <w:r w:rsidRPr="00350F0E">
              <w:rPr>
                <w:rFonts w:asciiTheme="majorBidi" w:hAnsiTheme="majorBidi" w:cstheme="majorBidi"/>
                <w:b/>
                <w:sz w:val="28"/>
                <w:szCs w:val="28"/>
                <w:lang w:val="ro-RO"/>
              </w:rPr>
              <w:t xml:space="preserve">Argumentarea </w:t>
            </w:r>
          </w:p>
          <w:p w14:paraId="3489B002" w14:textId="77777777" w:rsidR="00B45F75" w:rsidRPr="00350F0E" w:rsidRDefault="00E80271" w:rsidP="00312B99">
            <w:pPr>
              <w:jc w:val="center"/>
              <w:rPr>
                <w:rFonts w:asciiTheme="majorBidi" w:hAnsiTheme="majorBidi" w:cstheme="majorBidi"/>
                <w:b/>
                <w:sz w:val="28"/>
                <w:szCs w:val="28"/>
                <w:lang w:val="ro-RO"/>
              </w:rPr>
            </w:pPr>
            <w:r w:rsidRPr="00350F0E">
              <w:rPr>
                <w:rFonts w:asciiTheme="majorBidi" w:hAnsiTheme="majorBidi" w:cstheme="majorBidi"/>
                <w:b/>
                <w:sz w:val="28"/>
                <w:szCs w:val="28"/>
                <w:lang w:val="ro-RO"/>
              </w:rPr>
              <w:t>a</w:t>
            </w:r>
            <w:r w:rsidR="00B45F75" w:rsidRPr="00350F0E">
              <w:rPr>
                <w:rFonts w:asciiTheme="majorBidi" w:hAnsiTheme="majorBidi" w:cstheme="majorBidi"/>
                <w:b/>
                <w:sz w:val="28"/>
                <w:szCs w:val="28"/>
                <w:lang w:val="ro-RO"/>
              </w:rPr>
              <w:t xml:space="preserve">utorului </w:t>
            </w:r>
          </w:p>
        </w:tc>
      </w:tr>
      <w:tr w:rsidR="00EE60FE" w:rsidRPr="00D948C0" w14:paraId="42D83972" w14:textId="77777777" w:rsidTr="00CE4708">
        <w:trPr>
          <w:trHeight w:val="1687"/>
        </w:trPr>
        <w:tc>
          <w:tcPr>
            <w:tcW w:w="613" w:type="dxa"/>
          </w:tcPr>
          <w:p w14:paraId="1632CA73" w14:textId="021886F4" w:rsidR="00EE60FE" w:rsidRPr="001913D7" w:rsidRDefault="001913D7" w:rsidP="00312B99">
            <w:pPr>
              <w:jc w:val="center"/>
              <w:rPr>
                <w:rFonts w:asciiTheme="majorBidi" w:hAnsiTheme="majorBidi" w:cstheme="majorBidi"/>
                <w:b/>
                <w:sz w:val="28"/>
                <w:szCs w:val="28"/>
                <w:lang w:val="ro-RO"/>
              </w:rPr>
            </w:pPr>
            <w:r w:rsidRPr="001913D7">
              <w:rPr>
                <w:rFonts w:asciiTheme="majorBidi" w:hAnsiTheme="majorBidi" w:cstheme="majorBidi"/>
                <w:b/>
                <w:sz w:val="28"/>
                <w:szCs w:val="28"/>
                <w:lang w:val="ro-RO"/>
              </w:rPr>
              <w:t>1.</w:t>
            </w:r>
          </w:p>
        </w:tc>
        <w:tc>
          <w:tcPr>
            <w:tcW w:w="3281" w:type="dxa"/>
          </w:tcPr>
          <w:p w14:paraId="4EFFF749" w14:textId="77777777" w:rsidR="00EE60FE" w:rsidRPr="001913D7" w:rsidRDefault="00EE60FE" w:rsidP="00EE60FE">
            <w:pPr>
              <w:tabs>
                <w:tab w:val="left" w:pos="284"/>
              </w:tabs>
              <w:rPr>
                <w:rFonts w:ascii="Times New Roman" w:hAnsi="Times New Roman" w:cs="Times New Roman"/>
                <w:sz w:val="28"/>
                <w:szCs w:val="28"/>
                <w:lang w:val="sv-SE"/>
              </w:rPr>
            </w:pPr>
            <w:r w:rsidRPr="001913D7">
              <w:rPr>
                <w:rFonts w:ascii="Times New Roman" w:hAnsi="Times New Roman" w:cs="Times New Roman"/>
                <w:sz w:val="28"/>
                <w:szCs w:val="28"/>
                <w:lang w:val="sv-SE"/>
              </w:rPr>
              <w:t xml:space="preserve">Ministerul Sănătății </w:t>
            </w:r>
          </w:p>
          <w:p w14:paraId="358D4B2F" w14:textId="314E7681" w:rsidR="00EE60FE" w:rsidRPr="001913D7" w:rsidRDefault="001913D7" w:rsidP="001913D7">
            <w:pPr>
              <w:tabs>
                <w:tab w:val="left" w:pos="284"/>
              </w:tabs>
              <w:rPr>
                <w:rFonts w:asciiTheme="majorBidi" w:hAnsiTheme="majorBidi" w:cstheme="majorBidi"/>
                <w:b/>
                <w:sz w:val="28"/>
                <w:szCs w:val="28"/>
                <w:lang w:val="sv-SE"/>
              </w:rPr>
            </w:pPr>
            <w:r w:rsidRPr="001913D7">
              <w:rPr>
                <w:rFonts w:asciiTheme="majorBidi" w:hAnsiTheme="majorBidi" w:cstheme="majorBidi"/>
                <w:b/>
                <w:sz w:val="28"/>
                <w:szCs w:val="28"/>
                <w:lang w:val="ro-MD"/>
              </w:rPr>
              <w:t>(aviz nr. 09/ 3263 din 11.09.2026)</w:t>
            </w:r>
          </w:p>
        </w:tc>
        <w:tc>
          <w:tcPr>
            <w:tcW w:w="7447" w:type="dxa"/>
          </w:tcPr>
          <w:p w14:paraId="603F09B3" w14:textId="2A250FB3" w:rsidR="001913D7" w:rsidRPr="001913D7" w:rsidRDefault="001913D7" w:rsidP="00350F0E">
            <w:pPr>
              <w:jc w:val="both"/>
              <w:rPr>
                <w:rFonts w:asciiTheme="majorBidi" w:hAnsiTheme="majorBidi" w:cstheme="majorBidi"/>
                <w:bCs/>
                <w:sz w:val="28"/>
                <w:szCs w:val="28"/>
                <w:lang w:val="ro-MD"/>
              </w:rPr>
            </w:pPr>
            <w:r w:rsidRPr="001913D7">
              <w:rPr>
                <w:rFonts w:asciiTheme="majorBidi" w:hAnsiTheme="majorBidi" w:cstheme="majorBidi"/>
                <w:bCs/>
                <w:sz w:val="28"/>
                <w:szCs w:val="28"/>
                <w:lang w:val="ro-MD"/>
              </w:rPr>
              <w:t xml:space="preserve">Ministerul Sănătății a examinat scrisoarea înregistră cu nr. 8809 din 25.08.2026 privind consultarea documentul „Strategia pe termen lung pentru reducerea emisiilor de gaze cu efect de seră – Moldova Neutră Climatic în 2050”, prezentat în vederea determinării necesității efectuării evaluării strategice de mediu, în conformitate cu art. 5 alin. (1) și alin. (21) din Legea nr. 11/2017 privind evaluarea strategică de mediu, și în limita competențelor funcționale, vă comunică următoarele. </w:t>
            </w:r>
          </w:p>
          <w:p w14:paraId="071BA34E" w14:textId="77777777" w:rsidR="001913D7" w:rsidRPr="001913D7" w:rsidRDefault="001913D7" w:rsidP="00350F0E">
            <w:pPr>
              <w:jc w:val="both"/>
              <w:rPr>
                <w:rFonts w:asciiTheme="majorBidi" w:hAnsiTheme="majorBidi" w:cstheme="majorBidi"/>
                <w:bCs/>
                <w:sz w:val="28"/>
                <w:szCs w:val="28"/>
                <w:lang w:val="ro-MD"/>
              </w:rPr>
            </w:pPr>
            <w:r w:rsidRPr="001913D7">
              <w:rPr>
                <w:rFonts w:asciiTheme="majorBidi" w:hAnsiTheme="majorBidi" w:cstheme="majorBidi"/>
                <w:bCs/>
                <w:sz w:val="28"/>
                <w:szCs w:val="28"/>
                <w:lang w:val="ro-MD"/>
              </w:rPr>
              <w:t xml:space="preserve">Strategia are caracter național și stabilește cadrul de dezvoltare pe termen lung, până în anul 2050, pentru reducerea emisiilor de gaze cu efect de seră în sectoarele energetic, transport, clădiri, industrie, agricultură, utilizarea terenurilor și silvicultură, precum și gestionarea deșeurilor. Documentul prevede inclusiv coordonarea investițiilor majore de infrastructură și orientarea </w:t>
            </w:r>
            <w:r w:rsidRPr="001913D7">
              <w:rPr>
                <w:rFonts w:asciiTheme="majorBidi" w:hAnsiTheme="majorBidi" w:cstheme="majorBidi"/>
                <w:bCs/>
                <w:sz w:val="28"/>
                <w:szCs w:val="28"/>
                <w:lang w:val="ro-MD"/>
              </w:rPr>
              <w:lastRenderedPageBreak/>
              <w:t xml:space="preserve">proiectelor de decarbonizare, urmând a fi operaționalizat prin documente sectoriale și proiecte prioritare. </w:t>
            </w:r>
          </w:p>
          <w:p w14:paraId="323C358A" w14:textId="0098F5D5" w:rsidR="001913D7" w:rsidRPr="001913D7" w:rsidRDefault="001913D7" w:rsidP="00350F0E">
            <w:pPr>
              <w:jc w:val="both"/>
              <w:rPr>
                <w:rFonts w:asciiTheme="majorBidi" w:hAnsiTheme="majorBidi" w:cstheme="majorBidi"/>
                <w:bCs/>
                <w:sz w:val="28"/>
                <w:szCs w:val="28"/>
                <w:lang w:val="ro-MD"/>
              </w:rPr>
            </w:pPr>
            <w:r w:rsidRPr="001913D7">
              <w:rPr>
                <w:rFonts w:asciiTheme="majorBidi" w:hAnsiTheme="majorBidi" w:cstheme="majorBidi"/>
                <w:bCs/>
                <w:sz w:val="28"/>
                <w:szCs w:val="28"/>
                <w:lang w:val="ro-MD"/>
              </w:rPr>
              <w:t xml:space="preserve">Totodată, conceptul nu rezultă identificarea unor acțiuni sau proiecte concrete raportate la amplasamente ori teritorii determinate, documentul stabilind, la etapa actuală, obiective și direcții strategice cu aplicare națională, iar măsurile de implementare urmând a fi detaliate ulterior. </w:t>
            </w:r>
          </w:p>
          <w:p w14:paraId="088A26C4" w14:textId="4ADEC779" w:rsidR="00EE60FE" w:rsidRPr="001913D7" w:rsidRDefault="001913D7" w:rsidP="00350F0E">
            <w:pPr>
              <w:jc w:val="both"/>
              <w:rPr>
                <w:rFonts w:asciiTheme="majorBidi" w:hAnsiTheme="majorBidi" w:cstheme="majorBidi"/>
                <w:bCs/>
                <w:sz w:val="28"/>
                <w:szCs w:val="28"/>
                <w:lang w:val="ro-RO"/>
              </w:rPr>
            </w:pPr>
            <w:r w:rsidRPr="001913D7">
              <w:rPr>
                <w:rFonts w:asciiTheme="majorBidi" w:hAnsiTheme="majorBidi" w:cstheme="majorBidi"/>
                <w:bCs/>
                <w:sz w:val="28"/>
                <w:szCs w:val="28"/>
                <w:lang w:val="ro-MD"/>
              </w:rPr>
              <w:t>Astfel, Ministerul Sănătății, nu identifică efecte semnificative asupra sănătății populației care să justifice necesitatea efectuării evaluării strategice de mediu pentru documentul examinat.</w:t>
            </w:r>
          </w:p>
        </w:tc>
        <w:tc>
          <w:tcPr>
            <w:tcW w:w="3543" w:type="dxa"/>
          </w:tcPr>
          <w:p w14:paraId="72F4F166" w14:textId="77777777" w:rsidR="00EE60FE" w:rsidRDefault="00F802C4" w:rsidP="00F802C4">
            <w:pPr>
              <w:rPr>
                <w:rFonts w:asciiTheme="majorBidi" w:hAnsiTheme="majorBidi" w:cstheme="majorBidi"/>
                <w:b/>
                <w:sz w:val="28"/>
                <w:szCs w:val="28"/>
                <w:lang w:val="ro-RO"/>
              </w:rPr>
            </w:pPr>
            <w:r w:rsidRPr="00F802C4">
              <w:rPr>
                <w:rFonts w:asciiTheme="majorBidi" w:hAnsiTheme="majorBidi" w:cstheme="majorBidi"/>
                <w:b/>
                <w:sz w:val="28"/>
                <w:szCs w:val="28"/>
                <w:lang w:val="ro-RO"/>
              </w:rPr>
              <w:lastRenderedPageBreak/>
              <w:t>Se acceptă.</w:t>
            </w:r>
          </w:p>
          <w:p w14:paraId="0BED90B2" w14:textId="2FA01E1D" w:rsidR="00F802C4" w:rsidRPr="00F802C4" w:rsidRDefault="00F802C4" w:rsidP="00F802C4">
            <w:pPr>
              <w:rPr>
                <w:rFonts w:asciiTheme="majorBidi" w:hAnsiTheme="majorBidi" w:cstheme="majorBidi"/>
                <w:b/>
                <w:sz w:val="28"/>
                <w:szCs w:val="28"/>
                <w:lang w:val="ro-RO"/>
              </w:rPr>
            </w:pPr>
            <w:r w:rsidRPr="00737096">
              <w:rPr>
                <w:rFonts w:asciiTheme="majorBidi" w:hAnsiTheme="majorBidi" w:cstheme="majorBidi"/>
                <w:bCs/>
                <w:sz w:val="28"/>
                <w:szCs w:val="28"/>
                <w:lang w:val="ro-RO"/>
              </w:rPr>
              <w:t>Propunerile sunt luate în considerare la motivarea deciziei de evaluare prealabilă.</w:t>
            </w:r>
          </w:p>
          <w:p w14:paraId="36FDD4C4" w14:textId="1C79497B" w:rsidR="00F802C4" w:rsidRPr="001913D7" w:rsidRDefault="00F802C4" w:rsidP="00312B99">
            <w:pPr>
              <w:jc w:val="center"/>
              <w:rPr>
                <w:rFonts w:asciiTheme="majorBidi" w:hAnsiTheme="majorBidi" w:cstheme="majorBidi"/>
                <w:bCs/>
                <w:sz w:val="28"/>
                <w:szCs w:val="28"/>
                <w:lang w:val="ro-RO"/>
              </w:rPr>
            </w:pPr>
          </w:p>
        </w:tc>
      </w:tr>
      <w:tr w:rsidR="009B70E4" w:rsidRPr="00D948C0" w14:paraId="02568A4E" w14:textId="77777777" w:rsidTr="00CE4708">
        <w:trPr>
          <w:trHeight w:val="412"/>
        </w:trPr>
        <w:tc>
          <w:tcPr>
            <w:tcW w:w="613" w:type="dxa"/>
          </w:tcPr>
          <w:p w14:paraId="79058127" w14:textId="05C3686F" w:rsidR="009B70E4" w:rsidRPr="00214AC4" w:rsidRDefault="009B70E4" w:rsidP="00312B99">
            <w:pPr>
              <w:jc w:val="center"/>
              <w:rPr>
                <w:rFonts w:asciiTheme="majorBidi" w:hAnsiTheme="majorBidi" w:cstheme="majorBidi"/>
                <w:bCs/>
                <w:sz w:val="28"/>
                <w:szCs w:val="28"/>
                <w:lang w:val="ro-RO"/>
              </w:rPr>
            </w:pPr>
            <w:r w:rsidRPr="00214AC4">
              <w:rPr>
                <w:rFonts w:asciiTheme="majorBidi" w:hAnsiTheme="majorBidi" w:cstheme="majorBidi"/>
                <w:bCs/>
                <w:sz w:val="28"/>
                <w:szCs w:val="28"/>
                <w:lang w:val="ro-RO"/>
              </w:rPr>
              <w:t>2</w:t>
            </w:r>
            <w:r w:rsidR="00214AC4" w:rsidRPr="00214AC4">
              <w:rPr>
                <w:rFonts w:asciiTheme="majorBidi" w:hAnsiTheme="majorBidi" w:cstheme="majorBidi"/>
                <w:bCs/>
                <w:sz w:val="28"/>
                <w:szCs w:val="28"/>
                <w:lang w:val="ro-RO"/>
              </w:rPr>
              <w:t>.</w:t>
            </w:r>
          </w:p>
        </w:tc>
        <w:tc>
          <w:tcPr>
            <w:tcW w:w="3281" w:type="dxa"/>
          </w:tcPr>
          <w:p w14:paraId="5918FD2E" w14:textId="33CBDFEA" w:rsidR="00AB7F32" w:rsidRPr="00AB7F32" w:rsidRDefault="009B70E4" w:rsidP="00AB7F32">
            <w:pPr>
              <w:tabs>
                <w:tab w:val="left" w:pos="284"/>
              </w:tabs>
              <w:rPr>
                <w:rFonts w:ascii="Times New Roman" w:hAnsi="Times New Roman" w:cs="Times New Roman"/>
                <w:b/>
                <w:bCs/>
                <w:color w:val="000000" w:themeColor="text1"/>
                <w:sz w:val="28"/>
                <w:szCs w:val="28"/>
                <w:lang w:val="sv-SE"/>
              </w:rPr>
            </w:pPr>
            <w:r w:rsidRPr="00AB7F32">
              <w:rPr>
                <w:rFonts w:ascii="Times New Roman" w:hAnsi="Times New Roman" w:cs="Times New Roman"/>
                <w:color w:val="000000" w:themeColor="text1"/>
                <w:sz w:val="28"/>
                <w:szCs w:val="28"/>
                <w:lang w:val="sv-SE"/>
              </w:rPr>
              <w:t xml:space="preserve">Ministerul Energiei </w:t>
            </w:r>
            <w:r w:rsidR="00AB7F32" w:rsidRPr="00AB7F32">
              <w:rPr>
                <w:rFonts w:ascii="Times New Roman" w:hAnsi="Times New Roman" w:cs="Times New Roman"/>
                <w:b/>
                <w:bCs/>
                <w:color w:val="000000" w:themeColor="text1"/>
                <w:sz w:val="28"/>
                <w:szCs w:val="28"/>
                <w:lang w:val="sv-SE"/>
              </w:rPr>
              <w:t>(aviz</w:t>
            </w:r>
          </w:p>
          <w:p w14:paraId="63389E71" w14:textId="26FDFB67" w:rsidR="009B70E4" w:rsidRPr="009B70E4" w:rsidRDefault="00AB7F32" w:rsidP="00AB7F32">
            <w:pPr>
              <w:tabs>
                <w:tab w:val="left" w:pos="284"/>
              </w:tabs>
              <w:rPr>
                <w:rFonts w:ascii="Times New Roman" w:hAnsi="Times New Roman" w:cs="Times New Roman"/>
                <w:sz w:val="28"/>
                <w:szCs w:val="28"/>
                <w:lang w:val="sv-SE"/>
              </w:rPr>
            </w:pPr>
            <w:r w:rsidRPr="00AB7F32">
              <w:rPr>
                <w:rFonts w:ascii="Times New Roman" w:hAnsi="Times New Roman" w:cs="Times New Roman"/>
                <w:b/>
                <w:bCs/>
                <w:color w:val="000000" w:themeColor="text1"/>
                <w:sz w:val="28"/>
                <w:szCs w:val="28"/>
                <w:lang w:val="ro-MD"/>
              </w:rPr>
              <w:t xml:space="preserve"> nr. 04-2424 din 9 septembrie 2026</w:t>
            </w:r>
            <w:r w:rsidRPr="00AB7F32">
              <w:rPr>
                <w:rFonts w:ascii="Times New Roman" w:hAnsi="Times New Roman" w:cs="Times New Roman"/>
                <w:b/>
                <w:bCs/>
                <w:color w:val="000000" w:themeColor="text1"/>
                <w:sz w:val="28"/>
                <w:szCs w:val="28"/>
                <w:lang w:val="sv-SE"/>
              </w:rPr>
              <w:t>)</w:t>
            </w:r>
          </w:p>
        </w:tc>
        <w:tc>
          <w:tcPr>
            <w:tcW w:w="7447" w:type="dxa"/>
          </w:tcPr>
          <w:p w14:paraId="1217D527" w14:textId="77777777" w:rsidR="00AB7F32" w:rsidRPr="00AB7F32" w:rsidRDefault="00AB7F32" w:rsidP="00CA4BFB">
            <w:pPr>
              <w:jc w:val="both"/>
              <w:rPr>
                <w:rFonts w:asciiTheme="majorBidi" w:hAnsiTheme="majorBidi" w:cstheme="majorBidi"/>
                <w:bCs/>
                <w:sz w:val="28"/>
                <w:szCs w:val="28"/>
                <w:lang w:val="ro-MD"/>
              </w:rPr>
            </w:pPr>
            <w:r w:rsidRPr="00AB7F32">
              <w:rPr>
                <w:rFonts w:asciiTheme="majorBidi" w:hAnsiTheme="majorBidi" w:cstheme="majorBidi"/>
                <w:bCs/>
                <w:sz w:val="28"/>
                <w:szCs w:val="28"/>
                <w:lang w:val="ro-MD"/>
              </w:rPr>
              <w:t xml:space="preserve">În contextul solicitării Ministerului Mediului cu privire la examinarea pentru determinarea necesității de efectuare a evaluării strategice de mediu (ESM) a documentului „Strategia pe termen lung pentru reducerea emisiilor de gaze cu efect de seră – Moldova Neutră Climatic în 2050”, autor - Ministerul Mediului, Ministerul Energiei se pronunță în susținerea intenției, având în vedere îndeplinirea angajamentelor de țară în raport cu partenerii internaționali, în special, privind acțiunea prioritară prevăzută în Programul Național de Aderare la UE pentru anii 2025–2029, totodată accentuând următoarele. </w:t>
            </w:r>
          </w:p>
          <w:p w14:paraId="3758E347" w14:textId="77777777" w:rsidR="00AB7F32" w:rsidRPr="00AB7F32" w:rsidRDefault="00AB7F32" w:rsidP="00CA4BFB">
            <w:pPr>
              <w:jc w:val="both"/>
              <w:rPr>
                <w:rFonts w:asciiTheme="majorBidi" w:hAnsiTheme="majorBidi" w:cstheme="majorBidi"/>
                <w:bCs/>
                <w:sz w:val="28"/>
                <w:szCs w:val="28"/>
                <w:lang w:val="ro-MD"/>
              </w:rPr>
            </w:pPr>
            <w:r w:rsidRPr="00AB7F32">
              <w:rPr>
                <w:rFonts w:asciiTheme="majorBidi" w:hAnsiTheme="majorBidi" w:cstheme="majorBidi"/>
                <w:bCs/>
                <w:sz w:val="28"/>
                <w:szCs w:val="28"/>
                <w:lang w:val="ro-MD"/>
              </w:rPr>
              <w:t xml:space="preserve">Conceptul Strategiei pe termen lung pentru reducerea emisiilor de gaze cu efect de seră – „Moldova Neutră Climatic în 2050” se bazează, în primul rând, pe obiectivele de reducere a emisiilor de gaze cu efect de seră asumate de Republica Moldova în cadrul Acordului de la Paris, inclusiv prin Contribuția Determinată Național (CND-3) pentru anul 2030, precum și pe obiectivul de atingere a neutralității climatice până în anul 2050. </w:t>
            </w:r>
          </w:p>
          <w:p w14:paraId="6813F7C7" w14:textId="77777777" w:rsidR="00AB7F32" w:rsidRPr="00AB7F32" w:rsidRDefault="00AB7F32" w:rsidP="00CA4BFB">
            <w:pPr>
              <w:jc w:val="both"/>
              <w:rPr>
                <w:rFonts w:asciiTheme="majorBidi" w:hAnsiTheme="majorBidi" w:cstheme="majorBidi"/>
                <w:bCs/>
                <w:sz w:val="28"/>
                <w:szCs w:val="28"/>
                <w:lang w:val="ro-MD"/>
              </w:rPr>
            </w:pPr>
            <w:r w:rsidRPr="00AB7F32">
              <w:rPr>
                <w:rFonts w:asciiTheme="majorBidi" w:hAnsiTheme="majorBidi" w:cstheme="majorBidi"/>
                <w:bCs/>
                <w:sz w:val="28"/>
                <w:szCs w:val="28"/>
                <w:lang w:val="ro-MD"/>
              </w:rPr>
              <w:lastRenderedPageBreak/>
              <w:t xml:space="preserve">Unul dintre principalii indicatori utilizați pentru monitorizarea progresului în atingerea acestor obiective îl reprezintă reducerea emisiilor de gaze cu efect de seră raportat la nivelul emisiilor înregistrat în anul 1990, considerat ca an de referință. În acest context, evaluarea progresului la nivel național presupune luarea în considerare a emisiilor generate pe întreg teritoriul țării, atât pe malul drept, cât și pe malul stâng al Nistrului. </w:t>
            </w:r>
          </w:p>
          <w:p w14:paraId="61157717" w14:textId="77777777" w:rsidR="00AB7F32" w:rsidRPr="00AB7F32" w:rsidRDefault="00AB7F32" w:rsidP="00CA4BFB">
            <w:pPr>
              <w:jc w:val="both"/>
              <w:rPr>
                <w:rFonts w:asciiTheme="majorBidi" w:hAnsiTheme="majorBidi" w:cstheme="majorBidi"/>
                <w:bCs/>
                <w:sz w:val="28"/>
                <w:szCs w:val="28"/>
                <w:lang w:val="ro-MD"/>
              </w:rPr>
            </w:pPr>
            <w:r w:rsidRPr="00AB7F32">
              <w:rPr>
                <w:rFonts w:asciiTheme="majorBidi" w:hAnsiTheme="majorBidi" w:cstheme="majorBidi"/>
                <w:bCs/>
                <w:sz w:val="28"/>
                <w:szCs w:val="28"/>
                <w:lang w:val="ro-MD"/>
              </w:rPr>
              <w:t xml:space="preserve">Totodată, datele statistice oficiale ale Republicii Moldova, inclusiv cele publicate de Biroul Național de Statistică, nu includ în prezent date privind regiunea transnistreană, aflată în afara controlului efectiv al autorităților constituționale. În consecință, există o limitare obiectivă în ceea ce privește disponibilitatea și continuitatea datelor necesare pentru evaluarea emisiilor de gaze cu efect de seră la nivelul întregului teritoriu al țării. </w:t>
            </w:r>
          </w:p>
          <w:p w14:paraId="0F86997B" w14:textId="77777777" w:rsidR="00AB7F32" w:rsidRPr="00AB7F32" w:rsidRDefault="00AB7F32" w:rsidP="00CA4BFB">
            <w:pPr>
              <w:jc w:val="both"/>
              <w:rPr>
                <w:rFonts w:asciiTheme="majorBidi" w:hAnsiTheme="majorBidi" w:cstheme="majorBidi"/>
                <w:bCs/>
                <w:sz w:val="28"/>
                <w:szCs w:val="28"/>
                <w:lang w:val="ro-MD"/>
              </w:rPr>
            </w:pPr>
            <w:r w:rsidRPr="00AB7F32">
              <w:rPr>
                <w:rFonts w:asciiTheme="majorBidi" w:hAnsiTheme="majorBidi" w:cstheme="majorBidi"/>
                <w:bCs/>
                <w:sz w:val="28"/>
                <w:szCs w:val="28"/>
                <w:lang w:val="ro-MD"/>
              </w:rPr>
              <w:t xml:space="preserve">Pe de altă parte, autoritățile publice centrale ale Republicii Moldova, prin politicile publice, strategiile, programele și măsurile promovate de reducere a emisiilor, nu dispun în prezent de mecanismele necesare pentru a asigura implementarea acestora în regiunea transnistreană. Această situație poate genera o discrepanță între obiectivele climatice asumate la nivel național și capacitatea efectivă de a monitoriza și influența evoluția emisiilor pe întreg teritoriul țării. </w:t>
            </w:r>
          </w:p>
          <w:p w14:paraId="39BABB48" w14:textId="77777777" w:rsidR="00AB7F32" w:rsidRPr="00AB7F32" w:rsidRDefault="00AB7F32" w:rsidP="00CA4BFB">
            <w:pPr>
              <w:jc w:val="both"/>
              <w:rPr>
                <w:rFonts w:asciiTheme="majorBidi" w:hAnsiTheme="majorBidi" w:cstheme="majorBidi"/>
                <w:bCs/>
                <w:sz w:val="28"/>
                <w:szCs w:val="28"/>
                <w:lang w:val="ro-MD"/>
              </w:rPr>
            </w:pPr>
            <w:r w:rsidRPr="00AB7F32">
              <w:rPr>
                <w:rFonts w:asciiTheme="majorBidi" w:hAnsiTheme="majorBidi" w:cstheme="majorBidi"/>
                <w:bCs/>
                <w:sz w:val="28"/>
                <w:szCs w:val="28"/>
                <w:lang w:val="ro-MD"/>
              </w:rPr>
              <w:t xml:space="preserve">În aceste condiții, modul de definire și monitorizare a indicatorilor de performanță ai Strategiei este deosebit de important. Lipsa unor date complete sau imposibilitatea aplicării unor măsuri de reducere a emisiilor pe întreg teritoriul țării nu trebuie să conducă la o evaluare necorespunzătoare a progresului </w:t>
            </w:r>
            <w:r w:rsidRPr="00AB7F32">
              <w:rPr>
                <w:rFonts w:asciiTheme="majorBidi" w:hAnsiTheme="majorBidi" w:cstheme="majorBidi"/>
                <w:bCs/>
                <w:sz w:val="28"/>
                <w:szCs w:val="28"/>
                <w:lang w:val="ro-MD"/>
              </w:rPr>
              <w:lastRenderedPageBreak/>
              <w:t xml:space="preserve">Republicii Moldova în atingerea obiectivelor climatice asumate, în special a obiectivului de neutralitate climatică până în anul 2050. </w:t>
            </w:r>
          </w:p>
          <w:p w14:paraId="4BAF8A74" w14:textId="77777777" w:rsidR="00AB7F32" w:rsidRPr="00AB7F32" w:rsidRDefault="00AB7F32" w:rsidP="00CA4BFB">
            <w:pPr>
              <w:jc w:val="both"/>
              <w:rPr>
                <w:rFonts w:asciiTheme="majorBidi" w:hAnsiTheme="majorBidi" w:cstheme="majorBidi"/>
                <w:bCs/>
                <w:sz w:val="28"/>
                <w:szCs w:val="28"/>
                <w:lang w:val="ro-MD"/>
              </w:rPr>
            </w:pPr>
            <w:r w:rsidRPr="00AB7F32">
              <w:rPr>
                <w:rFonts w:asciiTheme="majorBidi" w:hAnsiTheme="majorBidi" w:cstheme="majorBidi"/>
                <w:bCs/>
                <w:sz w:val="28"/>
                <w:szCs w:val="28"/>
                <w:lang w:val="ro-MD"/>
              </w:rPr>
              <w:t xml:space="preserve">Prin urmare, considerăm esențial ca, în procesul de elaborare a Strategiei pe termen lung pentru reducerea emisiilor de gaze cu efect de seră – „Moldova Neutră Climatic în 2050”, cadrul de monitorizare și indicatorii să fie concepuți astfel încât să permită evaluarea progresului climatic atât la nivelul întregii țări, în măsura disponibilității datelor, cât și separat pentru malul drept și malul stâng al Nistrului. </w:t>
            </w:r>
          </w:p>
          <w:p w14:paraId="285F610E" w14:textId="77777777" w:rsidR="00AB7F32" w:rsidRPr="00AB7F32" w:rsidRDefault="00AB7F32" w:rsidP="00CA4BFB">
            <w:pPr>
              <w:jc w:val="both"/>
              <w:rPr>
                <w:rFonts w:asciiTheme="majorBidi" w:hAnsiTheme="majorBidi" w:cstheme="majorBidi"/>
                <w:bCs/>
                <w:sz w:val="28"/>
                <w:szCs w:val="28"/>
                <w:lang w:val="ro-MD"/>
              </w:rPr>
            </w:pPr>
            <w:r w:rsidRPr="00AB7F32">
              <w:rPr>
                <w:rFonts w:asciiTheme="majorBidi" w:hAnsiTheme="majorBidi" w:cstheme="majorBidi"/>
                <w:bCs/>
                <w:sz w:val="28"/>
                <w:szCs w:val="28"/>
                <w:lang w:val="ro-MD"/>
              </w:rPr>
              <w:t xml:space="preserve">O asemenea abordare ar permite o evaluare mai corectă, transparentă și obiectivă a progresului în atingerea obiectivelor climatice asumate, prin distingerea rezultatelor obținute în domeniile asupra cărora autoritățile constituționale dețin control și au capacitatea efectivă de a interveni de factorii care țin de situația din regiunea transnistreană. Totodată, aceasta ar asigura o bază metodologică mai robustă pentru raportarea progresului în cadrul Acordului de la Paris și al procesului de integrare europeană (elaborarea și monitorizarea Planului Național în Domeniul Energie și Climei 2040) și ar permite identificarea mai clară a contribuției fiecărei părți a țării la obiectivul național de neutralitate climatică. </w:t>
            </w:r>
          </w:p>
          <w:p w14:paraId="6E1B128D" w14:textId="77777777" w:rsidR="00AB7F32" w:rsidRPr="00AB7F32" w:rsidRDefault="00AB7F32" w:rsidP="00CA4BFB">
            <w:pPr>
              <w:jc w:val="both"/>
              <w:rPr>
                <w:rFonts w:asciiTheme="majorBidi" w:hAnsiTheme="majorBidi" w:cstheme="majorBidi"/>
                <w:bCs/>
                <w:sz w:val="28"/>
                <w:szCs w:val="28"/>
                <w:lang w:val="ro-MD"/>
              </w:rPr>
            </w:pPr>
            <w:r w:rsidRPr="00AB7F32">
              <w:rPr>
                <w:rFonts w:asciiTheme="majorBidi" w:hAnsiTheme="majorBidi" w:cstheme="majorBidi"/>
                <w:bCs/>
                <w:sz w:val="28"/>
                <w:szCs w:val="28"/>
                <w:lang w:val="ro-MD"/>
              </w:rPr>
              <w:t xml:space="preserve">În acest sens, recomandăm ca Strategia să prevadă în mod explicit un mecanism de monitorizare bazat pe indicatori dezagregați teritorial, precum și o metodologie transparentă pentru consolidarea acestora la nivel național, atunci când datele disponibile permit acest lucru. Această abordare ar permite </w:t>
            </w:r>
            <w:r w:rsidRPr="00AB7F32">
              <w:rPr>
                <w:rFonts w:asciiTheme="majorBidi" w:hAnsiTheme="majorBidi" w:cstheme="majorBidi"/>
                <w:bCs/>
                <w:sz w:val="28"/>
                <w:szCs w:val="28"/>
                <w:lang w:val="ro-MD"/>
              </w:rPr>
              <w:lastRenderedPageBreak/>
              <w:t xml:space="preserve">menținerea unei perspective naționale asupra obiectivului de neutralitate climatică, fără a compromite acuratețea evaluării progresului și fără a atribui autorităților constituționale responsabilitatea pentru evoluții asupra cărora acestea nu dețin control efectiv. </w:t>
            </w:r>
          </w:p>
          <w:p w14:paraId="6D2ADE71" w14:textId="77777777" w:rsidR="009147A6" w:rsidRDefault="00AB7F32" w:rsidP="00CA4BFB">
            <w:pPr>
              <w:jc w:val="both"/>
              <w:rPr>
                <w:rFonts w:asciiTheme="majorBidi" w:hAnsiTheme="majorBidi" w:cstheme="majorBidi"/>
                <w:bCs/>
                <w:sz w:val="28"/>
                <w:szCs w:val="28"/>
                <w:lang w:val="ro-MD"/>
              </w:rPr>
            </w:pPr>
            <w:r w:rsidRPr="00AB7F32">
              <w:rPr>
                <w:rFonts w:asciiTheme="majorBidi" w:hAnsiTheme="majorBidi" w:cstheme="majorBidi"/>
                <w:bCs/>
                <w:sz w:val="28"/>
                <w:szCs w:val="28"/>
                <w:lang w:val="ro-MD"/>
              </w:rPr>
              <w:t xml:space="preserve">Suplimentar, conform formulării din contextul „Informației privind determinarea necesității efectuării evaluării strategice de mediu... (concept)”, „Strategia va constitui principalul document de politici publice care va ghida procesul de transformare structurală a economiei naționale, asigurând coerența măsurilor sectoriale de reducere a emisiilor de GES etc.”. Acest statut de maximă importanță pentru document impune intervenții respective în celelalte strategii sectoriale pentru asigurarea sensului coerent și conjugarea efortului în vederea reducerii emisiilor de gaze cu efect de seră prin realizarea setului complex de măsuri stabilite în sectoare, urmând scopul unor alinieri ale traiectoriilor de implementare a agendelor. </w:t>
            </w:r>
          </w:p>
          <w:p w14:paraId="629001F7" w14:textId="77EC876E" w:rsidR="00AB7F32" w:rsidRPr="00AB7F32" w:rsidRDefault="00AB7F32" w:rsidP="00613380">
            <w:pPr>
              <w:jc w:val="both"/>
              <w:rPr>
                <w:rFonts w:asciiTheme="majorBidi" w:hAnsiTheme="majorBidi" w:cstheme="majorBidi"/>
                <w:bCs/>
                <w:sz w:val="28"/>
                <w:szCs w:val="28"/>
                <w:lang w:val="ro-MD"/>
              </w:rPr>
            </w:pPr>
            <w:r w:rsidRPr="00AB7F32">
              <w:rPr>
                <w:rFonts w:asciiTheme="majorBidi" w:hAnsiTheme="majorBidi" w:cstheme="majorBidi"/>
                <w:bCs/>
                <w:sz w:val="28"/>
                <w:szCs w:val="28"/>
                <w:lang w:val="ro-MD"/>
              </w:rPr>
              <w:t xml:space="preserve">Pe de altă parte, documentele de politici sectoriale, pentru care sunt aplicabile prevederile art. 3 alin. (1) din Legea nr. 11/2017 privind evaluarea strategică de mediu, necesită fiecare efectuarea ESM pentru lista domeniilor respectiv enumerate (agricultură, silvicultură, piscicultură, energetică, industrie, transporturi, gestionarea deșeurilor...), altfel fiind spus, deja cadrul respectiv există. Întrebarea se referă la modul în care noua Strategie va aborda aceste aspecte și ce va fi formulat distinct în context întru realizarea acestui deziderat, în special, la partea programelor și a planurilor de implementare a strategiilor sectoriale, inclusiv, la </w:t>
            </w:r>
            <w:r w:rsidRPr="00AB7F32">
              <w:rPr>
                <w:rFonts w:asciiTheme="majorBidi" w:hAnsiTheme="majorBidi" w:cstheme="majorBidi"/>
                <w:bCs/>
                <w:sz w:val="28"/>
                <w:szCs w:val="28"/>
                <w:lang w:val="ro-MD"/>
              </w:rPr>
              <w:lastRenderedPageBreak/>
              <w:t xml:space="preserve">nivelul indicatorilor. Motivul unor eventuale preocupări în acest sens ar consta în asigurarea unui echilibru logic între obiectivele Strategiei propuse cu cele din strategiile sectoriale, care prevăd dezvoltarea unor proiecte de infrastructură, ce pot avea un impact asupra mediului, astfel, ca să nu întâmpine mari impedimente. </w:t>
            </w:r>
          </w:p>
          <w:p w14:paraId="0E2336D6" w14:textId="49A8437C" w:rsidR="009B70E4" w:rsidRPr="001913D7" w:rsidRDefault="00AB7F32" w:rsidP="00CA4BFB">
            <w:pPr>
              <w:jc w:val="both"/>
              <w:rPr>
                <w:rFonts w:asciiTheme="majorBidi" w:hAnsiTheme="majorBidi" w:cstheme="majorBidi"/>
                <w:bCs/>
                <w:sz w:val="28"/>
                <w:szCs w:val="28"/>
                <w:lang w:val="ro-MD"/>
              </w:rPr>
            </w:pPr>
            <w:r w:rsidRPr="00AB7F32">
              <w:rPr>
                <w:rFonts w:asciiTheme="majorBidi" w:hAnsiTheme="majorBidi" w:cstheme="majorBidi"/>
                <w:bCs/>
                <w:sz w:val="28"/>
                <w:szCs w:val="28"/>
                <w:lang w:val="ro-MD"/>
              </w:rPr>
              <w:t>La partea de procedură, dat fiind faptul, că art. 3</w:t>
            </w:r>
            <w:r w:rsidRPr="00511752">
              <w:rPr>
                <w:rFonts w:asciiTheme="majorBidi" w:hAnsiTheme="majorBidi" w:cstheme="majorBidi"/>
                <w:bCs/>
                <w:sz w:val="28"/>
                <w:szCs w:val="28"/>
                <w:vertAlign w:val="superscript"/>
                <w:lang w:val="ro-MD"/>
              </w:rPr>
              <w:t>2</w:t>
            </w:r>
            <w:r w:rsidRPr="00AB7F32">
              <w:rPr>
                <w:rFonts w:asciiTheme="majorBidi" w:hAnsiTheme="majorBidi" w:cstheme="majorBidi"/>
                <w:bCs/>
                <w:sz w:val="28"/>
                <w:szCs w:val="28"/>
                <w:lang w:val="ro-MD"/>
              </w:rPr>
              <w:t xml:space="preserve"> din legea prenotată prevede rolul de coordonator pentru Ministerul Mediului pentru evaluarea strategică de mediu, considerăm că ar fi binevenită o descriere în proiectul documentului a modului în care Ministerul Mediului acționează ca autoritate în rol dublu: inițiator și coordonator, unde ar fi implicate două subdiviziuni ale autorității, având o persoană unică de conducere, sau acționând prin altă modalitate, stabilită în documentele interne.</w:t>
            </w:r>
          </w:p>
        </w:tc>
        <w:tc>
          <w:tcPr>
            <w:tcW w:w="3543" w:type="dxa"/>
          </w:tcPr>
          <w:p w14:paraId="6EE181A2" w14:textId="77777777" w:rsidR="009B70E4" w:rsidRPr="0032022E" w:rsidRDefault="00613380" w:rsidP="00613380">
            <w:pPr>
              <w:rPr>
                <w:rFonts w:asciiTheme="majorBidi" w:hAnsiTheme="majorBidi" w:cstheme="majorBidi"/>
                <w:b/>
                <w:sz w:val="24"/>
                <w:szCs w:val="24"/>
                <w:lang w:val="ro-RO"/>
              </w:rPr>
            </w:pPr>
            <w:r w:rsidRPr="0032022E">
              <w:rPr>
                <w:rFonts w:asciiTheme="majorBidi" w:hAnsiTheme="majorBidi" w:cstheme="majorBidi"/>
                <w:b/>
                <w:sz w:val="24"/>
                <w:szCs w:val="24"/>
                <w:lang w:val="ro-RO"/>
              </w:rPr>
              <w:lastRenderedPageBreak/>
              <w:t>Se acceptă.</w:t>
            </w:r>
          </w:p>
          <w:p w14:paraId="6EE8C87C" w14:textId="0FF8B44A" w:rsidR="00EE675D" w:rsidRPr="0032022E" w:rsidRDefault="00EE675D" w:rsidP="00613380">
            <w:pPr>
              <w:rPr>
                <w:rFonts w:asciiTheme="majorBidi" w:hAnsiTheme="majorBidi" w:cstheme="majorBidi"/>
                <w:bCs/>
                <w:sz w:val="24"/>
                <w:szCs w:val="24"/>
                <w:lang w:val="ro-MD"/>
              </w:rPr>
            </w:pPr>
            <w:r w:rsidRPr="0032022E">
              <w:rPr>
                <w:rFonts w:asciiTheme="majorBidi" w:hAnsiTheme="majorBidi" w:cstheme="majorBidi"/>
                <w:bCs/>
                <w:sz w:val="24"/>
                <w:szCs w:val="24"/>
                <w:lang w:val="ro-MD"/>
              </w:rPr>
              <w:t>Propunerile</w:t>
            </w:r>
            <w:r w:rsidR="006D097D">
              <w:rPr>
                <w:rFonts w:asciiTheme="majorBidi" w:hAnsiTheme="majorBidi" w:cstheme="majorBidi"/>
                <w:bCs/>
                <w:sz w:val="24"/>
                <w:szCs w:val="24"/>
                <w:lang w:val="ro-MD"/>
              </w:rPr>
              <w:t xml:space="preserve"> și recomandările</w:t>
            </w:r>
            <w:r w:rsidRPr="0032022E">
              <w:rPr>
                <w:rFonts w:asciiTheme="majorBidi" w:hAnsiTheme="majorBidi" w:cstheme="majorBidi"/>
                <w:bCs/>
                <w:sz w:val="24"/>
                <w:szCs w:val="24"/>
                <w:lang w:val="ro-MD"/>
              </w:rPr>
              <w:t xml:space="preserve"> înaintate vor fi luate în considera</w:t>
            </w:r>
            <w:r w:rsidR="00E5513C">
              <w:rPr>
                <w:rFonts w:asciiTheme="majorBidi" w:hAnsiTheme="majorBidi" w:cstheme="majorBidi"/>
                <w:bCs/>
                <w:sz w:val="24"/>
                <w:szCs w:val="24"/>
                <w:lang w:val="ro-MD"/>
              </w:rPr>
              <w:t>re</w:t>
            </w:r>
            <w:r w:rsidRPr="0032022E">
              <w:rPr>
                <w:rFonts w:asciiTheme="majorBidi" w:hAnsiTheme="majorBidi" w:cstheme="majorBidi"/>
                <w:bCs/>
                <w:sz w:val="24"/>
                <w:szCs w:val="24"/>
                <w:lang w:val="ro-MD"/>
              </w:rPr>
              <w:t xml:space="preserve"> de către autor.</w:t>
            </w:r>
          </w:p>
          <w:p w14:paraId="4B18FF54" w14:textId="77777777" w:rsidR="00C905F3" w:rsidRPr="0032022E" w:rsidRDefault="00C905F3" w:rsidP="00613380">
            <w:pPr>
              <w:rPr>
                <w:rFonts w:asciiTheme="majorBidi" w:hAnsiTheme="majorBidi" w:cstheme="majorBidi"/>
                <w:bCs/>
                <w:sz w:val="24"/>
                <w:szCs w:val="24"/>
                <w:lang w:val="ro-MD"/>
              </w:rPr>
            </w:pPr>
          </w:p>
          <w:p w14:paraId="57D44082" w14:textId="77777777" w:rsidR="00C905F3" w:rsidRPr="0032022E" w:rsidRDefault="00C905F3" w:rsidP="00613380">
            <w:pPr>
              <w:rPr>
                <w:rFonts w:asciiTheme="majorBidi" w:hAnsiTheme="majorBidi" w:cstheme="majorBidi"/>
                <w:bCs/>
                <w:sz w:val="24"/>
                <w:szCs w:val="24"/>
                <w:lang w:val="ro-MD"/>
              </w:rPr>
            </w:pPr>
          </w:p>
          <w:p w14:paraId="2BE7F820" w14:textId="77777777" w:rsidR="00C905F3" w:rsidRPr="0032022E" w:rsidRDefault="00C905F3" w:rsidP="00613380">
            <w:pPr>
              <w:rPr>
                <w:rFonts w:asciiTheme="majorBidi" w:hAnsiTheme="majorBidi" w:cstheme="majorBidi"/>
                <w:bCs/>
                <w:sz w:val="24"/>
                <w:szCs w:val="24"/>
                <w:lang w:val="ro-MD"/>
              </w:rPr>
            </w:pPr>
          </w:p>
          <w:p w14:paraId="50FD58F2" w14:textId="77777777" w:rsidR="00C905F3" w:rsidRPr="0032022E" w:rsidRDefault="00C905F3" w:rsidP="00613380">
            <w:pPr>
              <w:rPr>
                <w:rFonts w:asciiTheme="majorBidi" w:hAnsiTheme="majorBidi" w:cstheme="majorBidi"/>
                <w:bCs/>
                <w:sz w:val="24"/>
                <w:szCs w:val="24"/>
                <w:lang w:val="ro-MD"/>
              </w:rPr>
            </w:pPr>
          </w:p>
          <w:p w14:paraId="12255CC7" w14:textId="77777777" w:rsidR="00C905F3" w:rsidRPr="0032022E" w:rsidRDefault="00C905F3" w:rsidP="00613380">
            <w:pPr>
              <w:rPr>
                <w:rFonts w:asciiTheme="majorBidi" w:hAnsiTheme="majorBidi" w:cstheme="majorBidi"/>
                <w:bCs/>
                <w:sz w:val="24"/>
                <w:szCs w:val="24"/>
                <w:lang w:val="ro-MD"/>
              </w:rPr>
            </w:pPr>
          </w:p>
          <w:p w14:paraId="4017D5B3" w14:textId="77777777" w:rsidR="00C905F3" w:rsidRPr="0032022E" w:rsidRDefault="00C905F3" w:rsidP="00613380">
            <w:pPr>
              <w:rPr>
                <w:rFonts w:asciiTheme="majorBidi" w:hAnsiTheme="majorBidi" w:cstheme="majorBidi"/>
                <w:bCs/>
                <w:sz w:val="24"/>
                <w:szCs w:val="24"/>
                <w:lang w:val="ro-MD"/>
              </w:rPr>
            </w:pPr>
          </w:p>
          <w:p w14:paraId="2F289113" w14:textId="77777777" w:rsidR="00C905F3" w:rsidRPr="0032022E" w:rsidRDefault="00C905F3" w:rsidP="00613380">
            <w:pPr>
              <w:rPr>
                <w:rFonts w:asciiTheme="majorBidi" w:hAnsiTheme="majorBidi" w:cstheme="majorBidi"/>
                <w:bCs/>
                <w:sz w:val="24"/>
                <w:szCs w:val="24"/>
                <w:lang w:val="ro-MD"/>
              </w:rPr>
            </w:pPr>
          </w:p>
          <w:p w14:paraId="6D580BE2" w14:textId="77777777" w:rsidR="00C905F3" w:rsidRPr="0032022E" w:rsidRDefault="00C905F3" w:rsidP="00613380">
            <w:pPr>
              <w:rPr>
                <w:rFonts w:asciiTheme="majorBidi" w:hAnsiTheme="majorBidi" w:cstheme="majorBidi"/>
                <w:bCs/>
                <w:sz w:val="24"/>
                <w:szCs w:val="24"/>
                <w:lang w:val="ro-MD"/>
              </w:rPr>
            </w:pPr>
          </w:p>
          <w:p w14:paraId="7C5BED39" w14:textId="77777777" w:rsidR="00C905F3" w:rsidRPr="0032022E" w:rsidRDefault="00C905F3" w:rsidP="00613380">
            <w:pPr>
              <w:rPr>
                <w:rFonts w:asciiTheme="majorBidi" w:hAnsiTheme="majorBidi" w:cstheme="majorBidi"/>
                <w:bCs/>
                <w:sz w:val="24"/>
                <w:szCs w:val="24"/>
                <w:lang w:val="ro-MD"/>
              </w:rPr>
            </w:pPr>
          </w:p>
          <w:p w14:paraId="76F032A1" w14:textId="77777777" w:rsidR="00C905F3" w:rsidRPr="0032022E" w:rsidRDefault="00C905F3" w:rsidP="00613380">
            <w:pPr>
              <w:rPr>
                <w:rFonts w:asciiTheme="majorBidi" w:hAnsiTheme="majorBidi" w:cstheme="majorBidi"/>
                <w:bCs/>
                <w:sz w:val="24"/>
                <w:szCs w:val="24"/>
                <w:lang w:val="ro-MD"/>
              </w:rPr>
            </w:pPr>
          </w:p>
          <w:p w14:paraId="0149AA04" w14:textId="77777777" w:rsidR="00C905F3" w:rsidRPr="0032022E" w:rsidRDefault="00C905F3" w:rsidP="00613380">
            <w:pPr>
              <w:rPr>
                <w:rFonts w:asciiTheme="majorBidi" w:hAnsiTheme="majorBidi" w:cstheme="majorBidi"/>
                <w:bCs/>
                <w:sz w:val="24"/>
                <w:szCs w:val="24"/>
                <w:lang w:val="ro-MD"/>
              </w:rPr>
            </w:pPr>
          </w:p>
          <w:p w14:paraId="22CB1BF7" w14:textId="77777777" w:rsidR="00C905F3" w:rsidRPr="0032022E" w:rsidRDefault="00C905F3" w:rsidP="00613380">
            <w:pPr>
              <w:rPr>
                <w:rFonts w:asciiTheme="majorBidi" w:hAnsiTheme="majorBidi" w:cstheme="majorBidi"/>
                <w:bCs/>
                <w:sz w:val="24"/>
                <w:szCs w:val="24"/>
                <w:lang w:val="ro-MD"/>
              </w:rPr>
            </w:pPr>
          </w:p>
          <w:p w14:paraId="494ECBFC" w14:textId="77777777" w:rsidR="00C905F3" w:rsidRPr="0032022E" w:rsidRDefault="00C905F3" w:rsidP="00613380">
            <w:pPr>
              <w:rPr>
                <w:rFonts w:asciiTheme="majorBidi" w:hAnsiTheme="majorBidi" w:cstheme="majorBidi"/>
                <w:bCs/>
                <w:sz w:val="24"/>
                <w:szCs w:val="24"/>
                <w:lang w:val="ro-MD"/>
              </w:rPr>
            </w:pPr>
          </w:p>
          <w:p w14:paraId="2EB73D14" w14:textId="77777777" w:rsidR="00C905F3" w:rsidRPr="0032022E" w:rsidRDefault="00C905F3" w:rsidP="00613380">
            <w:pPr>
              <w:rPr>
                <w:rFonts w:asciiTheme="majorBidi" w:hAnsiTheme="majorBidi" w:cstheme="majorBidi"/>
                <w:bCs/>
                <w:sz w:val="24"/>
                <w:szCs w:val="24"/>
                <w:lang w:val="ro-MD"/>
              </w:rPr>
            </w:pPr>
          </w:p>
          <w:p w14:paraId="41F9629A" w14:textId="77777777" w:rsidR="00C905F3" w:rsidRPr="0032022E" w:rsidRDefault="00C905F3" w:rsidP="00613380">
            <w:pPr>
              <w:rPr>
                <w:rFonts w:asciiTheme="majorBidi" w:hAnsiTheme="majorBidi" w:cstheme="majorBidi"/>
                <w:bCs/>
                <w:sz w:val="24"/>
                <w:szCs w:val="24"/>
                <w:lang w:val="ro-MD"/>
              </w:rPr>
            </w:pPr>
          </w:p>
          <w:p w14:paraId="55DB6CB0" w14:textId="77777777" w:rsidR="00C905F3" w:rsidRPr="0032022E" w:rsidRDefault="00C905F3" w:rsidP="00613380">
            <w:pPr>
              <w:rPr>
                <w:rFonts w:asciiTheme="majorBidi" w:hAnsiTheme="majorBidi" w:cstheme="majorBidi"/>
                <w:bCs/>
                <w:sz w:val="24"/>
                <w:szCs w:val="24"/>
                <w:lang w:val="ro-MD"/>
              </w:rPr>
            </w:pPr>
          </w:p>
          <w:p w14:paraId="49EC420C" w14:textId="77777777" w:rsidR="00C905F3" w:rsidRPr="0032022E" w:rsidRDefault="00C905F3" w:rsidP="00613380">
            <w:pPr>
              <w:rPr>
                <w:rFonts w:asciiTheme="majorBidi" w:hAnsiTheme="majorBidi" w:cstheme="majorBidi"/>
                <w:bCs/>
                <w:sz w:val="24"/>
                <w:szCs w:val="24"/>
                <w:lang w:val="ro-MD"/>
              </w:rPr>
            </w:pPr>
          </w:p>
          <w:p w14:paraId="512D973C" w14:textId="77777777" w:rsidR="00C905F3" w:rsidRPr="0032022E" w:rsidRDefault="00C905F3" w:rsidP="00613380">
            <w:pPr>
              <w:rPr>
                <w:rFonts w:asciiTheme="majorBidi" w:hAnsiTheme="majorBidi" w:cstheme="majorBidi"/>
                <w:bCs/>
                <w:sz w:val="24"/>
                <w:szCs w:val="24"/>
                <w:lang w:val="ro-MD"/>
              </w:rPr>
            </w:pPr>
          </w:p>
          <w:p w14:paraId="3D64B2F9" w14:textId="77777777" w:rsidR="00C905F3" w:rsidRPr="0032022E" w:rsidRDefault="00C905F3" w:rsidP="00613380">
            <w:pPr>
              <w:rPr>
                <w:rFonts w:asciiTheme="majorBidi" w:hAnsiTheme="majorBidi" w:cstheme="majorBidi"/>
                <w:bCs/>
                <w:sz w:val="24"/>
                <w:szCs w:val="24"/>
                <w:lang w:val="ro-MD"/>
              </w:rPr>
            </w:pPr>
          </w:p>
          <w:p w14:paraId="4A23A0F8" w14:textId="77777777" w:rsidR="00C905F3" w:rsidRPr="0032022E" w:rsidRDefault="00C905F3" w:rsidP="00613380">
            <w:pPr>
              <w:rPr>
                <w:rFonts w:asciiTheme="majorBidi" w:hAnsiTheme="majorBidi" w:cstheme="majorBidi"/>
                <w:bCs/>
                <w:sz w:val="24"/>
                <w:szCs w:val="24"/>
                <w:lang w:val="ro-MD"/>
              </w:rPr>
            </w:pPr>
          </w:p>
          <w:p w14:paraId="4AB5A734" w14:textId="77777777" w:rsidR="00C905F3" w:rsidRPr="0032022E" w:rsidRDefault="00C905F3" w:rsidP="00613380">
            <w:pPr>
              <w:rPr>
                <w:rFonts w:asciiTheme="majorBidi" w:hAnsiTheme="majorBidi" w:cstheme="majorBidi"/>
                <w:bCs/>
                <w:sz w:val="24"/>
                <w:szCs w:val="24"/>
                <w:lang w:val="ro-MD"/>
              </w:rPr>
            </w:pPr>
          </w:p>
          <w:p w14:paraId="621371C6" w14:textId="77777777" w:rsidR="00C905F3" w:rsidRPr="0032022E" w:rsidRDefault="00C905F3" w:rsidP="00613380">
            <w:pPr>
              <w:rPr>
                <w:rFonts w:asciiTheme="majorBidi" w:hAnsiTheme="majorBidi" w:cstheme="majorBidi"/>
                <w:bCs/>
                <w:sz w:val="24"/>
                <w:szCs w:val="24"/>
                <w:lang w:val="ro-MD"/>
              </w:rPr>
            </w:pPr>
          </w:p>
          <w:p w14:paraId="7622092E" w14:textId="77777777" w:rsidR="00C905F3" w:rsidRPr="0032022E" w:rsidRDefault="00C905F3" w:rsidP="00613380">
            <w:pPr>
              <w:rPr>
                <w:rFonts w:asciiTheme="majorBidi" w:hAnsiTheme="majorBidi" w:cstheme="majorBidi"/>
                <w:bCs/>
                <w:sz w:val="24"/>
                <w:szCs w:val="24"/>
                <w:lang w:val="ro-MD"/>
              </w:rPr>
            </w:pPr>
          </w:p>
          <w:p w14:paraId="7DAB473C" w14:textId="77777777" w:rsidR="00C905F3" w:rsidRPr="0032022E" w:rsidRDefault="00C905F3" w:rsidP="00613380">
            <w:pPr>
              <w:rPr>
                <w:rFonts w:asciiTheme="majorBidi" w:hAnsiTheme="majorBidi" w:cstheme="majorBidi"/>
                <w:bCs/>
                <w:sz w:val="24"/>
                <w:szCs w:val="24"/>
                <w:lang w:val="ro-MD"/>
              </w:rPr>
            </w:pPr>
          </w:p>
          <w:p w14:paraId="4C258806" w14:textId="77777777" w:rsidR="00C905F3" w:rsidRPr="0032022E" w:rsidRDefault="00C905F3" w:rsidP="00613380">
            <w:pPr>
              <w:rPr>
                <w:rFonts w:asciiTheme="majorBidi" w:hAnsiTheme="majorBidi" w:cstheme="majorBidi"/>
                <w:bCs/>
                <w:sz w:val="24"/>
                <w:szCs w:val="24"/>
                <w:lang w:val="ro-MD"/>
              </w:rPr>
            </w:pPr>
          </w:p>
          <w:p w14:paraId="6E585169" w14:textId="77777777" w:rsidR="00C905F3" w:rsidRPr="0032022E" w:rsidRDefault="00C905F3" w:rsidP="00613380">
            <w:pPr>
              <w:rPr>
                <w:rFonts w:asciiTheme="majorBidi" w:hAnsiTheme="majorBidi" w:cstheme="majorBidi"/>
                <w:bCs/>
                <w:sz w:val="24"/>
                <w:szCs w:val="24"/>
                <w:lang w:val="ro-MD"/>
              </w:rPr>
            </w:pPr>
          </w:p>
          <w:p w14:paraId="7DCAF62F" w14:textId="77777777" w:rsidR="00C905F3" w:rsidRPr="0032022E" w:rsidRDefault="00C905F3" w:rsidP="00613380">
            <w:pPr>
              <w:rPr>
                <w:rFonts w:asciiTheme="majorBidi" w:hAnsiTheme="majorBidi" w:cstheme="majorBidi"/>
                <w:bCs/>
                <w:sz w:val="24"/>
                <w:szCs w:val="24"/>
                <w:lang w:val="ro-MD"/>
              </w:rPr>
            </w:pPr>
          </w:p>
          <w:p w14:paraId="0EC45418" w14:textId="77777777" w:rsidR="00C905F3" w:rsidRPr="0032022E" w:rsidRDefault="00C905F3" w:rsidP="00613380">
            <w:pPr>
              <w:rPr>
                <w:rFonts w:asciiTheme="majorBidi" w:hAnsiTheme="majorBidi" w:cstheme="majorBidi"/>
                <w:bCs/>
                <w:sz w:val="24"/>
                <w:szCs w:val="24"/>
                <w:lang w:val="ro-MD"/>
              </w:rPr>
            </w:pPr>
          </w:p>
          <w:p w14:paraId="1468BDB2" w14:textId="77777777" w:rsidR="00C905F3" w:rsidRPr="0032022E" w:rsidRDefault="00C905F3" w:rsidP="00613380">
            <w:pPr>
              <w:rPr>
                <w:rFonts w:asciiTheme="majorBidi" w:hAnsiTheme="majorBidi" w:cstheme="majorBidi"/>
                <w:bCs/>
                <w:sz w:val="24"/>
                <w:szCs w:val="24"/>
                <w:lang w:val="ro-MD"/>
              </w:rPr>
            </w:pPr>
          </w:p>
          <w:p w14:paraId="3103121C" w14:textId="77777777" w:rsidR="00C905F3" w:rsidRPr="0032022E" w:rsidRDefault="00C905F3" w:rsidP="00613380">
            <w:pPr>
              <w:rPr>
                <w:rFonts w:asciiTheme="majorBidi" w:hAnsiTheme="majorBidi" w:cstheme="majorBidi"/>
                <w:bCs/>
                <w:sz w:val="24"/>
                <w:szCs w:val="24"/>
                <w:lang w:val="ro-MD"/>
              </w:rPr>
            </w:pPr>
          </w:p>
          <w:p w14:paraId="22446A99" w14:textId="77777777" w:rsidR="00C905F3" w:rsidRPr="0032022E" w:rsidRDefault="00C905F3" w:rsidP="00613380">
            <w:pPr>
              <w:rPr>
                <w:rFonts w:asciiTheme="majorBidi" w:hAnsiTheme="majorBidi" w:cstheme="majorBidi"/>
                <w:bCs/>
                <w:sz w:val="24"/>
                <w:szCs w:val="24"/>
                <w:lang w:val="ro-MD"/>
              </w:rPr>
            </w:pPr>
          </w:p>
          <w:p w14:paraId="414D0335" w14:textId="77777777" w:rsidR="00C905F3" w:rsidRPr="0032022E" w:rsidRDefault="00C905F3" w:rsidP="00613380">
            <w:pPr>
              <w:rPr>
                <w:rFonts w:asciiTheme="majorBidi" w:hAnsiTheme="majorBidi" w:cstheme="majorBidi"/>
                <w:bCs/>
                <w:sz w:val="24"/>
                <w:szCs w:val="24"/>
                <w:lang w:val="ro-MD"/>
              </w:rPr>
            </w:pPr>
          </w:p>
          <w:p w14:paraId="64E48A99" w14:textId="77777777" w:rsidR="00C905F3" w:rsidRPr="0032022E" w:rsidRDefault="00C905F3" w:rsidP="00613380">
            <w:pPr>
              <w:rPr>
                <w:rFonts w:asciiTheme="majorBidi" w:hAnsiTheme="majorBidi" w:cstheme="majorBidi"/>
                <w:bCs/>
                <w:sz w:val="24"/>
                <w:szCs w:val="24"/>
                <w:lang w:val="ro-MD"/>
              </w:rPr>
            </w:pPr>
          </w:p>
          <w:p w14:paraId="2ECD5C56" w14:textId="77777777" w:rsidR="00C905F3" w:rsidRPr="0032022E" w:rsidRDefault="00C905F3" w:rsidP="00613380">
            <w:pPr>
              <w:rPr>
                <w:rFonts w:asciiTheme="majorBidi" w:hAnsiTheme="majorBidi" w:cstheme="majorBidi"/>
                <w:bCs/>
                <w:sz w:val="24"/>
                <w:szCs w:val="24"/>
                <w:lang w:val="ro-MD"/>
              </w:rPr>
            </w:pPr>
          </w:p>
          <w:p w14:paraId="45DA59B7" w14:textId="77777777" w:rsidR="00C905F3" w:rsidRPr="0032022E" w:rsidRDefault="00C905F3" w:rsidP="00613380">
            <w:pPr>
              <w:rPr>
                <w:rFonts w:asciiTheme="majorBidi" w:hAnsiTheme="majorBidi" w:cstheme="majorBidi"/>
                <w:bCs/>
                <w:sz w:val="24"/>
                <w:szCs w:val="24"/>
                <w:lang w:val="ro-MD"/>
              </w:rPr>
            </w:pPr>
          </w:p>
          <w:p w14:paraId="6557B510" w14:textId="77777777" w:rsidR="00C905F3" w:rsidRPr="0032022E" w:rsidRDefault="00C905F3" w:rsidP="00613380">
            <w:pPr>
              <w:rPr>
                <w:rFonts w:asciiTheme="majorBidi" w:hAnsiTheme="majorBidi" w:cstheme="majorBidi"/>
                <w:bCs/>
                <w:sz w:val="24"/>
                <w:szCs w:val="24"/>
                <w:lang w:val="ro-MD"/>
              </w:rPr>
            </w:pPr>
          </w:p>
          <w:p w14:paraId="151CA394" w14:textId="77777777" w:rsidR="00C905F3" w:rsidRPr="0032022E" w:rsidRDefault="00C905F3" w:rsidP="00613380">
            <w:pPr>
              <w:rPr>
                <w:rFonts w:asciiTheme="majorBidi" w:hAnsiTheme="majorBidi" w:cstheme="majorBidi"/>
                <w:bCs/>
                <w:sz w:val="24"/>
                <w:szCs w:val="24"/>
                <w:lang w:val="ro-MD"/>
              </w:rPr>
            </w:pPr>
          </w:p>
          <w:p w14:paraId="79EC4954" w14:textId="77777777" w:rsidR="00C905F3" w:rsidRPr="0032022E" w:rsidRDefault="00C905F3" w:rsidP="00613380">
            <w:pPr>
              <w:rPr>
                <w:rFonts w:asciiTheme="majorBidi" w:hAnsiTheme="majorBidi" w:cstheme="majorBidi"/>
                <w:bCs/>
                <w:sz w:val="24"/>
                <w:szCs w:val="24"/>
                <w:lang w:val="ro-MD"/>
              </w:rPr>
            </w:pPr>
          </w:p>
          <w:p w14:paraId="62EE75EB" w14:textId="77777777" w:rsidR="00C905F3" w:rsidRPr="0032022E" w:rsidRDefault="00C905F3" w:rsidP="00613380">
            <w:pPr>
              <w:rPr>
                <w:rFonts w:asciiTheme="majorBidi" w:hAnsiTheme="majorBidi" w:cstheme="majorBidi"/>
                <w:bCs/>
                <w:sz w:val="24"/>
                <w:szCs w:val="24"/>
                <w:lang w:val="ro-MD"/>
              </w:rPr>
            </w:pPr>
          </w:p>
          <w:p w14:paraId="23472C4F" w14:textId="77777777" w:rsidR="00C905F3" w:rsidRPr="0032022E" w:rsidRDefault="00C905F3" w:rsidP="00613380">
            <w:pPr>
              <w:rPr>
                <w:rFonts w:asciiTheme="majorBidi" w:hAnsiTheme="majorBidi" w:cstheme="majorBidi"/>
                <w:bCs/>
                <w:sz w:val="24"/>
                <w:szCs w:val="24"/>
                <w:lang w:val="ro-MD"/>
              </w:rPr>
            </w:pPr>
          </w:p>
          <w:p w14:paraId="2AEB319B" w14:textId="77777777" w:rsidR="00C905F3" w:rsidRPr="0032022E" w:rsidRDefault="00C905F3" w:rsidP="00613380">
            <w:pPr>
              <w:rPr>
                <w:rFonts w:asciiTheme="majorBidi" w:hAnsiTheme="majorBidi" w:cstheme="majorBidi"/>
                <w:bCs/>
                <w:sz w:val="24"/>
                <w:szCs w:val="24"/>
                <w:lang w:val="ro-MD"/>
              </w:rPr>
            </w:pPr>
          </w:p>
          <w:p w14:paraId="3524D5B0" w14:textId="77777777" w:rsidR="00C905F3" w:rsidRPr="0032022E" w:rsidRDefault="00C905F3" w:rsidP="00613380">
            <w:pPr>
              <w:rPr>
                <w:rFonts w:asciiTheme="majorBidi" w:hAnsiTheme="majorBidi" w:cstheme="majorBidi"/>
                <w:bCs/>
                <w:sz w:val="24"/>
                <w:szCs w:val="24"/>
                <w:lang w:val="ro-MD"/>
              </w:rPr>
            </w:pPr>
          </w:p>
          <w:p w14:paraId="1EC7F017" w14:textId="77777777" w:rsidR="00C905F3" w:rsidRPr="0032022E" w:rsidRDefault="00C905F3" w:rsidP="00613380">
            <w:pPr>
              <w:rPr>
                <w:rFonts w:asciiTheme="majorBidi" w:hAnsiTheme="majorBidi" w:cstheme="majorBidi"/>
                <w:bCs/>
                <w:sz w:val="24"/>
                <w:szCs w:val="24"/>
                <w:lang w:val="ro-MD"/>
              </w:rPr>
            </w:pPr>
          </w:p>
          <w:p w14:paraId="30A77088" w14:textId="77777777" w:rsidR="00C905F3" w:rsidRPr="0032022E" w:rsidRDefault="00C905F3" w:rsidP="00613380">
            <w:pPr>
              <w:rPr>
                <w:rFonts w:asciiTheme="majorBidi" w:hAnsiTheme="majorBidi" w:cstheme="majorBidi"/>
                <w:bCs/>
                <w:sz w:val="24"/>
                <w:szCs w:val="24"/>
                <w:lang w:val="ro-MD"/>
              </w:rPr>
            </w:pPr>
          </w:p>
          <w:p w14:paraId="415A57E0" w14:textId="77777777" w:rsidR="00C905F3" w:rsidRPr="0032022E" w:rsidRDefault="00C905F3" w:rsidP="00613380">
            <w:pPr>
              <w:rPr>
                <w:rFonts w:asciiTheme="majorBidi" w:hAnsiTheme="majorBidi" w:cstheme="majorBidi"/>
                <w:bCs/>
                <w:sz w:val="24"/>
                <w:szCs w:val="24"/>
                <w:lang w:val="ro-MD"/>
              </w:rPr>
            </w:pPr>
          </w:p>
          <w:p w14:paraId="4A9876AB" w14:textId="77777777" w:rsidR="00C905F3" w:rsidRPr="0032022E" w:rsidRDefault="00C905F3" w:rsidP="00613380">
            <w:pPr>
              <w:rPr>
                <w:rFonts w:asciiTheme="majorBidi" w:hAnsiTheme="majorBidi" w:cstheme="majorBidi"/>
                <w:bCs/>
                <w:sz w:val="24"/>
                <w:szCs w:val="24"/>
                <w:lang w:val="ro-MD"/>
              </w:rPr>
            </w:pPr>
          </w:p>
          <w:p w14:paraId="5A083D9F" w14:textId="77777777" w:rsidR="00C905F3" w:rsidRPr="0032022E" w:rsidRDefault="00C905F3" w:rsidP="00613380">
            <w:pPr>
              <w:rPr>
                <w:rFonts w:asciiTheme="majorBidi" w:hAnsiTheme="majorBidi" w:cstheme="majorBidi"/>
                <w:bCs/>
                <w:sz w:val="24"/>
                <w:szCs w:val="24"/>
                <w:lang w:val="ro-MD"/>
              </w:rPr>
            </w:pPr>
          </w:p>
          <w:p w14:paraId="358836DF" w14:textId="77777777" w:rsidR="00C905F3" w:rsidRPr="0032022E" w:rsidRDefault="00C905F3" w:rsidP="00613380">
            <w:pPr>
              <w:rPr>
                <w:rFonts w:asciiTheme="majorBidi" w:hAnsiTheme="majorBidi" w:cstheme="majorBidi"/>
                <w:bCs/>
                <w:sz w:val="24"/>
                <w:szCs w:val="24"/>
                <w:lang w:val="ro-MD"/>
              </w:rPr>
            </w:pPr>
          </w:p>
          <w:p w14:paraId="39DC22C4" w14:textId="77777777" w:rsidR="00C905F3" w:rsidRPr="0032022E" w:rsidRDefault="00C905F3" w:rsidP="00613380">
            <w:pPr>
              <w:rPr>
                <w:rFonts w:asciiTheme="majorBidi" w:hAnsiTheme="majorBidi" w:cstheme="majorBidi"/>
                <w:bCs/>
                <w:sz w:val="24"/>
                <w:szCs w:val="24"/>
                <w:lang w:val="ro-MD"/>
              </w:rPr>
            </w:pPr>
          </w:p>
          <w:p w14:paraId="0E0E2735" w14:textId="77777777" w:rsidR="00C905F3" w:rsidRPr="0032022E" w:rsidRDefault="00C905F3" w:rsidP="00613380">
            <w:pPr>
              <w:rPr>
                <w:rFonts w:asciiTheme="majorBidi" w:hAnsiTheme="majorBidi" w:cstheme="majorBidi"/>
                <w:bCs/>
                <w:sz w:val="24"/>
                <w:szCs w:val="24"/>
                <w:lang w:val="ro-MD"/>
              </w:rPr>
            </w:pPr>
          </w:p>
          <w:p w14:paraId="175B056F" w14:textId="77777777" w:rsidR="00C905F3" w:rsidRPr="0032022E" w:rsidRDefault="00C905F3" w:rsidP="00613380">
            <w:pPr>
              <w:rPr>
                <w:rFonts w:asciiTheme="majorBidi" w:hAnsiTheme="majorBidi" w:cstheme="majorBidi"/>
                <w:bCs/>
                <w:sz w:val="24"/>
                <w:szCs w:val="24"/>
                <w:lang w:val="ro-MD"/>
              </w:rPr>
            </w:pPr>
          </w:p>
          <w:p w14:paraId="1792EA5E" w14:textId="77777777" w:rsidR="00C905F3" w:rsidRPr="0032022E" w:rsidRDefault="00C905F3" w:rsidP="00613380">
            <w:pPr>
              <w:rPr>
                <w:rFonts w:asciiTheme="majorBidi" w:hAnsiTheme="majorBidi" w:cstheme="majorBidi"/>
                <w:bCs/>
                <w:sz w:val="24"/>
                <w:szCs w:val="24"/>
                <w:lang w:val="ro-MD"/>
              </w:rPr>
            </w:pPr>
          </w:p>
          <w:p w14:paraId="7C980D61" w14:textId="77777777" w:rsidR="00C905F3" w:rsidRPr="0032022E" w:rsidRDefault="00C905F3" w:rsidP="00613380">
            <w:pPr>
              <w:rPr>
                <w:rFonts w:asciiTheme="majorBidi" w:hAnsiTheme="majorBidi" w:cstheme="majorBidi"/>
                <w:bCs/>
                <w:sz w:val="24"/>
                <w:szCs w:val="24"/>
                <w:lang w:val="ro-MD"/>
              </w:rPr>
            </w:pPr>
          </w:p>
          <w:p w14:paraId="533EB17C" w14:textId="77777777" w:rsidR="00C905F3" w:rsidRPr="0032022E" w:rsidRDefault="00C905F3" w:rsidP="00613380">
            <w:pPr>
              <w:rPr>
                <w:rFonts w:asciiTheme="majorBidi" w:hAnsiTheme="majorBidi" w:cstheme="majorBidi"/>
                <w:bCs/>
                <w:sz w:val="24"/>
                <w:szCs w:val="24"/>
                <w:lang w:val="ro-MD"/>
              </w:rPr>
            </w:pPr>
          </w:p>
          <w:p w14:paraId="5657A82B" w14:textId="77777777" w:rsidR="00C905F3" w:rsidRPr="0032022E" w:rsidRDefault="00C905F3" w:rsidP="00613380">
            <w:pPr>
              <w:rPr>
                <w:rFonts w:asciiTheme="majorBidi" w:hAnsiTheme="majorBidi" w:cstheme="majorBidi"/>
                <w:bCs/>
                <w:sz w:val="24"/>
                <w:szCs w:val="24"/>
                <w:lang w:val="ro-MD"/>
              </w:rPr>
            </w:pPr>
          </w:p>
          <w:p w14:paraId="27B06C75" w14:textId="77777777" w:rsidR="00C905F3" w:rsidRPr="0032022E" w:rsidRDefault="00C905F3" w:rsidP="00613380">
            <w:pPr>
              <w:rPr>
                <w:rFonts w:asciiTheme="majorBidi" w:hAnsiTheme="majorBidi" w:cstheme="majorBidi"/>
                <w:bCs/>
                <w:sz w:val="24"/>
                <w:szCs w:val="24"/>
                <w:lang w:val="ro-MD"/>
              </w:rPr>
            </w:pPr>
          </w:p>
          <w:p w14:paraId="6F982532" w14:textId="77777777" w:rsidR="00C905F3" w:rsidRPr="0032022E" w:rsidRDefault="00C905F3" w:rsidP="00613380">
            <w:pPr>
              <w:rPr>
                <w:rFonts w:asciiTheme="majorBidi" w:hAnsiTheme="majorBidi" w:cstheme="majorBidi"/>
                <w:bCs/>
                <w:sz w:val="24"/>
                <w:szCs w:val="24"/>
                <w:lang w:val="ro-MD"/>
              </w:rPr>
            </w:pPr>
          </w:p>
          <w:p w14:paraId="09B8F2E1" w14:textId="77777777" w:rsidR="00C905F3" w:rsidRPr="0032022E" w:rsidRDefault="00C905F3" w:rsidP="00613380">
            <w:pPr>
              <w:rPr>
                <w:rFonts w:asciiTheme="majorBidi" w:hAnsiTheme="majorBidi" w:cstheme="majorBidi"/>
                <w:bCs/>
                <w:sz w:val="24"/>
                <w:szCs w:val="24"/>
                <w:lang w:val="ro-MD"/>
              </w:rPr>
            </w:pPr>
          </w:p>
          <w:p w14:paraId="1CA22EE7" w14:textId="77777777" w:rsidR="00C905F3" w:rsidRPr="0032022E" w:rsidRDefault="00C905F3" w:rsidP="00613380">
            <w:pPr>
              <w:rPr>
                <w:rFonts w:asciiTheme="majorBidi" w:hAnsiTheme="majorBidi" w:cstheme="majorBidi"/>
                <w:bCs/>
                <w:sz w:val="24"/>
                <w:szCs w:val="24"/>
                <w:lang w:val="ro-MD"/>
              </w:rPr>
            </w:pPr>
          </w:p>
          <w:p w14:paraId="0A56A29A" w14:textId="77777777" w:rsidR="00C905F3" w:rsidRPr="0032022E" w:rsidRDefault="00C905F3" w:rsidP="00613380">
            <w:pPr>
              <w:rPr>
                <w:rFonts w:asciiTheme="majorBidi" w:hAnsiTheme="majorBidi" w:cstheme="majorBidi"/>
                <w:bCs/>
                <w:sz w:val="24"/>
                <w:szCs w:val="24"/>
                <w:lang w:val="ro-MD"/>
              </w:rPr>
            </w:pPr>
          </w:p>
          <w:p w14:paraId="36657381" w14:textId="77777777" w:rsidR="00C905F3" w:rsidRPr="0032022E" w:rsidRDefault="00C905F3" w:rsidP="00613380">
            <w:pPr>
              <w:rPr>
                <w:rFonts w:asciiTheme="majorBidi" w:hAnsiTheme="majorBidi" w:cstheme="majorBidi"/>
                <w:bCs/>
                <w:sz w:val="24"/>
                <w:szCs w:val="24"/>
                <w:lang w:val="ro-MD"/>
              </w:rPr>
            </w:pPr>
          </w:p>
          <w:p w14:paraId="24D070D9" w14:textId="77777777" w:rsidR="00C905F3" w:rsidRPr="0032022E" w:rsidRDefault="00C905F3" w:rsidP="00613380">
            <w:pPr>
              <w:rPr>
                <w:rFonts w:asciiTheme="majorBidi" w:hAnsiTheme="majorBidi" w:cstheme="majorBidi"/>
                <w:bCs/>
                <w:sz w:val="24"/>
                <w:szCs w:val="24"/>
                <w:lang w:val="ro-MD"/>
              </w:rPr>
            </w:pPr>
          </w:p>
          <w:p w14:paraId="10B9F07D" w14:textId="77777777" w:rsidR="00C905F3" w:rsidRPr="0032022E" w:rsidRDefault="00C905F3" w:rsidP="00613380">
            <w:pPr>
              <w:rPr>
                <w:rFonts w:asciiTheme="majorBidi" w:hAnsiTheme="majorBidi" w:cstheme="majorBidi"/>
                <w:bCs/>
                <w:sz w:val="24"/>
                <w:szCs w:val="24"/>
                <w:lang w:val="ro-MD"/>
              </w:rPr>
            </w:pPr>
          </w:p>
          <w:p w14:paraId="17A84150" w14:textId="77777777" w:rsidR="00C905F3" w:rsidRPr="0032022E" w:rsidRDefault="00C905F3" w:rsidP="00613380">
            <w:pPr>
              <w:rPr>
                <w:rFonts w:asciiTheme="majorBidi" w:hAnsiTheme="majorBidi" w:cstheme="majorBidi"/>
                <w:bCs/>
                <w:sz w:val="24"/>
                <w:szCs w:val="24"/>
                <w:lang w:val="ro-MD"/>
              </w:rPr>
            </w:pPr>
          </w:p>
          <w:p w14:paraId="68F525EC" w14:textId="77777777" w:rsidR="00C905F3" w:rsidRPr="0032022E" w:rsidRDefault="00C905F3" w:rsidP="00613380">
            <w:pPr>
              <w:rPr>
                <w:rFonts w:asciiTheme="majorBidi" w:hAnsiTheme="majorBidi" w:cstheme="majorBidi"/>
                <w:bCs/>
                <w:sz w:val="24"/>
                <w:szCs w:val="24"/>
                <w:lang w:val="ro-MD"/>
              </w:rPr>
            </w:pPr>
          </w:p>
          <w:p w14:paraId="255C4CE7" w14:textId="77777777" w:rsidR="00C905F3" w:rsidRPr="0032022E" w:rsidRDefault="00C905F3" w:rsidP="00613380">
            <w:pPr>
              <w:rPr>
                <w:rFonts w:asciiTheme="majorBidi" w:hAnsiTheme="majorBidi" w:cstheme="majorBidi"/>
                <w:bCs/>
                <w:sz w:val="24"/>
                <w:szCs w:val="24"/>
                <w:lang w:val="ro-MD"/>
              </w:rPr>
            </w:pPr>
          </w:p>
          <w:p w14:paraId="30393E1B" w14:textId="77777777" w:rsidR="00C905F3" w:rsidRPr="0032022E" w:rsidRDefault="00C905F3" w:rsidP="00613380">
            <w:pPr>
              <w:rPr>
                <w:rFonts w:asciiTheme="majorBidi" w:hAnsiTheme="majorBidi" w:cstheme="majorBidi"/>
                <w:bCs/>
                <w:sz w:val="24"/>
                <w:szCs w:val="24"/>
                <w:lang w:val="ro-MD"/>
              </w:rPr>
            </w:pPr>
          </w:p>
          <w:p w14:paraId="500ABE80" w14:textId="77777777" w:rsidR="00C905F3" w:rsidRPr="0032022E" w:rsidRDefault="00C905F3" w:rsidP="00613380">
            <w:pPr>
              <w:rPr>
                <w:rFonts w:asciiTheme="majorBidi" w:hAnsiTheme="majorBidi" w:cstheme="majorBidi"/>
                <w:bCs/>
                <w:sz w:val="24"/>
                <w:szCs w:val="24"/>
                <w:lang w:val="ro-MD"/>
              </w:rPr>
            </w:pPr>
          </w:p>
          <w:p w14:paraId="3E7CBE78" w14:textId="77777777" w:rsidR="00C905F3" w:rsidRPr="0032022E" w:rsidRDefault="00C905F3" w:rsidP="00613380">
            <w:pPr>
              <w:rPr>
                <w:rFonts w:asciiTheme="majorBidi" w:hAnsiTheme="majorBidi" w:cstheme="majorBidi"/>
                <w:bCs/>
                <w:sz w:val="24"/>
                <w:szCs w:val="24"/>
                <w:lang w:val="ro-MD"/>
              </w:rPr>
            </w:pPr>
          </w:p>
          <w:p w14:paraId="72D5869D" w14:textId="77777777" w:rsidR="00C905F3" w:rsidRPr="0032022E" w:rsidRDefault="00C905F3" w:rsidP="00613380">
            <w:pPr>
              <w:rPr>
                <w:rFonts w:asciiTheme="majorBidi" w:hAnsiTheme="majorBidi" w:cstheme="majorBidi"/>
                <w:bCs/>
                <w:sz w:val="24"/>
                <w:szCs w:val="24"/>
                <w:lang w:val="ro-MD"/>
              </w:rPr>
            </w:pPr>
          </w:p>
          <w:p w14:paraId="2AF3772B" w14:textId="77777777" w:rsidR="00C905F3" w:rsidRPr="0032022E" w:rsidRDefault="00C905F3" w:rsidP="00613380">
            <w:pPr>
              <w:rPr>
                <w:rFonts w:asciiTheme="majorBidi" w:hAnsiTheme="majorBidi" w:cstheme="majorBidi"/>
                <w:bCs/>
                <w:sz w:val="24"/>
                <w:szCs w:val="24"/>
                <w:lang w:val="ro-MD"/>
              </w:rPr>
            </w:pPr>
          </w:p>
          <w:p w14:paraId="0BBCB748" w14:textId="77777777" w:rsidR="00C905F3" w:rsidRPr="0032022E" w:rsidRDefault="00C905F3" w:rsidP="00613380">
            <w:pPr>
              <w:rPr>
                <w:rFonts w:asciiTheme="majorBidi" w:hAnsiTheme="majorBidi" w:cstheme="majorBidi"/>
                <w:bCs/>
                <w:sz w:val="24"/>
                <w:szCs w:val="24"/>
                <w:lang w:val="ro-MD"/>
              </w:rPr>
            </w:pPr>
          </w:p>
          <w:p w14:paraId="01825C0A" w14:textId="77777777" w:rsidR="00C905F3" w:rsidRPr="0032022E" w:rsidRDefault="00C905F3" w:rsidP="00613380">
            <w:pPr>
              <w:rPr>
                <w:rFonts w:asciiTheme="majorBidi" w:hAnsiTheme="majorBidi" w:cstheme="majorBidi"/>
                <w:bCs/>
                <w:sz w:val="24"/>
                <w:szCs w:val="24"/>
                <w:lang w:val="ro-MD"/>
              </w:rPr>
            </w:pPr>
          </w:p>
          <w:p w14:paraId="1979C4B9" w14:textId="77777777" w:rsidR="00C905F3" w:rsidRPr="0032022E" w:rsidRDefault="00C905F3" w:rsidP="00613380">
            <w:pPr>
              <w:rPr>
                <w:rFonts w:asciiTheme="majorBidi" w:hAnsiTheme="majorBidi" w:cstheme="majorBidi"/>
                <w:bCs/>
                <w:sz w:val="24"/>
                <w:szCs w:val="24"/>
                <w:lang w:val="ro-MD"/>
              </w:rPr>
            </w:pPr>
          </w:p>
          <w:p w14:paraId="1BC3FD75" w14:textId="77777777" w:rsidR="00C905F3" w:rsidRPr="0032022E" w:rsidRDefault="00C905F3" w:rsidP="00613380">
            <w:pPr>
              <w:rPr>
                <w:rFonts w:asciiTheme="majorBidi" w:hAnsiTheme="majorBidi" w:cstheme="majorBidi"/>
                <w:bCs/>
                <w:sz w:val="24"/>
                <w:szCs w:val="24"/>
                <w:lang w:val="ro-MD"/>
              </w:rPr>
            </w:pPr>
          </w:p>
          <w:p w14:paraId="3418FD2B" w14:textId="77777777" w:rsidR="00C905F3" w:rsidRPr="0032022E" w:rsidRDefault="00C905F3" w:rsidP="00613380">
            <w:pPr>
              <w:rPr>
                <w:rFonts w:asciiTheme="majorBidi" w:hAnsiTheme="majorBidi" w:cstheme="majorBidi"/>
                <w:bCs/>
                <w:sz w:val="24"/>
                <w:szCs w:val="24"/>
                <w:lang w:val="ro-MD"/>
              </w:rPr>
            </w:pPr>
          </w:p>
          <w:p w14:paraId="676BD56C" w14:textId="77777777" w:rsidR="00C905F3" w:rsidRPr="0032022E" w:rsidRDefault="00C905F3" w:rsidP="00613380">
            <w:pPr>
              <w:rPr>
                <w:rFonts w:asciiTheme="majorBidi" w:hAnsiTheme="majorBidi" w:cstheme="majorBidi"/>
                <w:bCs/>
                <w:sz w:val="24"/>
                <w:szCs w:val="24"/>
                <w:lang w:val="ro-MD"/>
              </w:rPr>
            </w:pPr>
          </w:p>
          <w:p w14:paraId="02470543" w14:textId="77777777" w:rsidR="00C905F3" w:rsidRPr="0032022E" w:rsidRDefault="00C905F3" w:rsidP="00613380">
            <w:pPr>
              <w:rPr>
                <w:rFonts w:asciiTheme="majorBidi" w:hAnsiTheme="majorBidi" w:cstheme="majorBidi"/>
                <w:bCs/>
                <w:sz w:val="24"/>
                <w:szCs w:val="24"/>
                <w:lang w:val="ro-MD"/>
              </w:rPr>
            </w:pPr>
          </w:p>
          <w:p w14:paraId="47D9639D" w14:textId="77777777" w:rsidR="00C905F3" w:rsidRPr="0032022E" w:rsidRDefault="00C905F3" w:rsidP="00613380">
            <w:pPr>
              <w:rPr>
                <w:rFonts w:asciiTheme="majorBidi" w:hAnsiTheme="majorBidi" w:cstheme="majorBidi"/>
                <w:bCs/>
                <w:sz w:val="24"/>
                <w:szCs w:val="24"/>
                <w:lang w:val="ro-MD"/>
              </w:rPr>
            </w:pPr>
          </w:p>
          <w:p w14:paraId="244DE852" w14:textId="77777777" w:rsidR="00C905F3" w:rsidRPr="0032022E" w:rsidRDefault="00C905F3" w:rsidP="00613380">
            <w:pPr>
              <w:rPr>
                <w:rFonts w:asciiTheme="majorBidi" w:hAnsiTheme="majorBidi" w:cstheme="majorBidi"/>
                <w:bCs/>
                <w:sz w:val="24"/>
                <w:szCs w:val="24"/>
                <w:lang w:val="ro-MD"/>
              </w:rPr>
            </w:pPr>
          </w:p>
          <w:p w14:paraId="4B9B54C8" w14:textId="77777777" w:rsidR="00C905F3" w:rsidRPr="0032022E" w:rsidRDefault="00C905F3" w:rsidP="00613380">
            <w:pPr>
              <w:rPr>
                <w:rFonts w:asciiTheme="majorBidi" w:hAnsiTheme="majorBidi" w:cstheme="majorBidi"/>
                <w:bCs/>
                <w:sz w:val="24"/>
                <w:szCs w:val="24"/>
                <w:lang w:val="ro-MD"/>
              </w:rPr>
            </w:pPr>
          </w:p>
          <w:p w14:paraId="0ACD5812" w14:textId="77777777" w:rsidR="00C905F3" w:rsidRPr="0032022E" w:rsidRDefault="00C905F3" w:rsidP="00613380">
            <w:pPr>
              <w:rPr>
                <w:rFonts w:asciiTheme="majorBidi" w:hAnsiTheme="majorBidi" w:cstheme="majorBidi"/>
                <w:bCs/>
                <w:sz w:val="24"/>
                <w:szCs w:val="24"/>
                <w:lang w:val="ro-MD"/>
              </w:rPr>
            </w:pPr>
          </w:p>
          <w:p w14:paraId="772683AC" w14:textId="77777777" w:rsidR="00C905F3" w:rsidRPr="0032022E" w:rsidRDefault="00C905F3" w:rsidP="00613380">
            <w:pPr>
              <w:rPr>
                <w:rFonts w:asciiTheme="majorBidi" w:hAnsiTheme="majorBidi" w:cstheme="majorBidi"/>
                <w:bCs/>
                <w:sz w:val="24"/>
                <w:szCs w:val="24"/>
                <w:lang w:val="ro-MD"/>
              </w:rPr>
            </w:pPr>
          </w:p>
          <w:p w14:paraId="7186DDC4" w14:textId="77777777" w:rsidR="00C905F3" w:rsidRPr="0032022E" w:rsidRDefault="00C905F3" w:rsidP="00613380">
            <w:pPr>
              <w:rPr>
                <w:rFonts w:asciiTheme="majorBidi" w:hAnsiTheme="majorBidi" w:cstheme="majorBidi"/>
                <w:bCs/>
                <w:sz w:val="24"/>
                <w:szCs w:val="24"/>
                <w:lang w:val="ro-MD"/>
              </w:rPr>
            </w:pPr>
          </w:p>
          <w:p w14:paraId="59CA198F" w14:textId="77777777" w:rsidR="00C905F3" w:rsidRPr="0032022E" w:rsidRDefault="00C905F3" w:rsidP="00613380">
            <w:pPr>
              <w:rPr>
                <w:rFonts w:asciiTheme="majorBidi" w:hAnsiTheme="majorBidi" w:cstheme="majorBidi"/>
                <w:bCs/>
                <w:sz w:val="24"/>
                <w:szCs w:val="24"/>
                <w:lang w:val="ro-MD"/>
              </w:rPr>
            </w:pPr>
          </w:p>
          <w:p w14:paraId="6BE079CC" w14:textId="77777777" w:rsidR="00C905F3" w:rsidRPr="0032022E" w:rsidRDefault="00C905F3" w:rsidP="00613380">
            <w:pPr>
              <w:rPr>
                <w:rFonts w:asciiTheme="majorBidi" w:hAnsiTheme="majorBidi" w:cstheme="majorBidi"/>
                <w:bCs/>
                <w:sz w:val="24"/>
                <w:szCs w:val="24"/>
                <w:lang w:val="ro-MD"/>
              </w:rPr>
            </w:pPr>
          </w:p>
          <w:p w14:paraId="2391CC3B" w14:textId="77777777" w:rsidR="00C905F3" w:rsidRPr="0032022E" w:rsidRDefault="00C905F3" w:rsidP="00613380">
            <w:pPr>
              <w:rPr>
                <w:rFonts w:asciiTheme="majorBidi" w:hAnsiTheme="majorBidi" w:cstheme="majorBidi"/>
                <w:bCs/>
                <w:sz w:val="24"/>
                <w:szCs w:val="24"/>
                <w:lang w:val="ro-MD"/>
              </w:rPr>
            </w:pPr>
          </w:p>
          <w:p w14:paraId="6B96932A" w14:textId="77777777" w:rsidR="00C905F3" w:rsidRPr="0032022E" w:rsidRDefault="00C905F3" w:rsidP="00613380">
            <w:pPr>
              <w:rPr>
                <w:rFonts w:asciiTheme="majorBidi" w:hAnsiTheme="majorBidi" w:cstheme="majorBidi"/>
                <w:bCs/>
                <w:sz w:val="24"/>
                <w:szCs w:val="24"/>
                <w:lang w:val="ro-MD"/>
              </w:rPr>
            </w:pPr>
          </w:p>
          <w:p w14:paraId="1DA19A73" w14:textId="77777777" w:rsidR="00C905F3" w:rsidRPr="0032022E" w:rsidRDefault="00C905F3" w:rsidP="00613380">
            <w:pPr>
              <w:rPr>
                <w:rFonts w:asciiTheme="majorBidi" w:hAnsiTheme="majorBidi" w:cstheme="majorBidi"/>
                <w:bCs/>
                <w:sz w:val="24"/>
                <w:szCs w:val="24"/>
                <w:lang w:val="ro-MD"/>
              </w:rPr>
            </w:pPr>
          </w:p>
          <w:p w14:paraId="602C5EF7" w14:textId="77777777" w:rsidR="00C905F3" w:rsidRPr="0032022E" w:rsidRDefault="00C905F3" w:rsidP="00613380">
            <w:pPr>
              <w:rPr>
                <w:rFonts w:asciiTheme="majorBidi" w:hAnsiTheme="majorBidi" w:cstheme="majorBidi"/>
                <w:bCs/>
                <w:sz w:val="24"/>
                <w:szCs w:val="24"/>
                <w:lang w:val="ro-MD"/>
              </w:rPr>
            </w:pPr>
          </w:p>
          <w:p w14:paraId="48D9AEC1" w14:textId="77777777" w:rsidR="00C905F3" w:rsidRPr="0032022E" w:rsidRDefault="00C905F3" w:rsidP="00613380">
            <w:pPr>
              <w:rPr>
                <w:rFonts w:asciiTheme="majorBidi" w:hAnsiTheme="majorBidi" w:cstheme="majorBidi"/>
                <w:bCs/>
                <w:sz w:val="24"/>
                <w:szCs w:val="24"/>
                <w:lang w:val="ro-MD"/>
              </w:rPr>
            </w:pPr>
          </w:p>
          <w:p w14:paraId="6801258B" w14:textId="77777777" w:rsidR="00C905F3" w:rsidRPr="0032022E" w:rsidRDefault="00C905F3" w:rsidP="00613380">
            <w:pPr>
              <w:rPr>
                <w:rFonts w:asciiTheme="majorBidi" w:hAnsiTheme="majorBidi" w:cstheme="majorBidi"/>
                <w:bCs/>
                <w:sz w:val="24"/>
                <w:szCs w:val="24"/>
                <w:lang w:val="ro-MD"/>
              </w:rPr>
            </w:pPr>
          </w:p>
          <w:p w14:paraId="139A49D2" w14:textId="77777777" w:rsidR="00C905F3" w:rsidRPr="0032022E" w:rsidRDefault="00C905F3" w:rsidP="00613380">
            <w:pPr>
              <w:rPr>
                <w:rFonts w:asciiTheme="majorBidi" w:hAnsiTheme="majorBidi" w:cstheme="majorBidi"/>
                <w:bCs/>
                <w:sz w:val="24"/>
                <w:szCs w:val="24"/>
                <w:lang w:val="ro-MD"/>
              </w:rPr>
            </w:pPr>
          </w:p>
          <w:p w14:paraId="4D3B2E62" w14:textId="77777777" w:rsidR="00C905F3" w:rsidRPr="0032022E" w:rsidRDefault="00C905F3" w:rsidP="00613380">
            <w:pPr>
              <w:rPr>
                <w:rFonts w:asciiTheme="majorBidi" w:hAnsiTheme="majorBidi" w:cstheme="majorBidi"/>
                <w:bCs/>
                <w:sz w:val="24"/>
                <w:szCs w:val="24"/>
                <w:lang w:val="ro-MD"/>
              </w:rPr>
            </w:pPr>
          </w:p>
          <w:p w14:paraId="2EBC9C6D" w14:textId="77777777" w:rsidR="00C905F3" w:rsidRDefault="00C905F3" w:rsidP="00613380">
            <w:pPr>
              <w:rPr>
                <w:rFonts w:asciiTheme="majorBidi" w:hAnsiTheme="majorBidi" w:cstheme="majorBidi"/>
                <w:bCs/>
                <w:sz w:val="24"/>
                <w:szCs w:val="24"/>
                <w:lang w:val="ro-MD"/>
              </w:rPr>
            </w:pPr>
          </w:p>
          <w:p w14:paraId="2898B781" w14:textId="77777777" w:rsidR="00CE4708" w:rsidRDefault="00CE4708" w:rsidP="00613380">
            <w:pPr>
              <w:rPr>
                <w:rFonts w:asciiTheme="majorBidi" w:hAnsiTheme="majorBidi" w:cstheme="majorBidi"/>
                <w:bCs/>
                <w:sz w:val="24"/>
                <w:szCs w:val="24"/>
                <w:lang w:val="ro-MD"/>
              </w:rPr>
            </w:pPr>
          </w:p>
          <w:p w14:paraId="622B4D08" w14:textId="77777777" w:rsidR="00CE4708" w:rsidRDefault="00CE4708" w:rsidP="00613380">
            <w:pPr>
              <w:rPr>
                <w:rFonts w:asciiTheme="majorBidi" w:hAnsiTheme="majorBidi" w:cstheme="majorBidi"/>
                <w:bCs/>
                <w:sz w:val="24"/>
                <w:szCs w:val="24"/>
                <w:lang w:val="ro-MD"/>
              </w:rPr>
            </w:pPr>
          </w:p>
          <w:p w14:paraId="0F7E2D5D" w14:textId="77777777" w:rsidR="00511752" w:rsidRDefault="00511752" w:rsidP="00613380">
            <w:pPr>
              <w:rPr>
                <w:rFonts w:asciiTheme="majorBidi" w:hAnsiTheme="majorBidi" w:cstheme="majorBidi"/>
                <w:bCs/>
                <w:sz w:val="24"/>
                <w:szCs w:val="24"/>
                <w:lang w:val="ro-MD"/>
              </w:rPr>
            </w:pPr>
          </w:p>
          <w:p w14:paraId="4E235249" w14:textId="77777777" w:rsidR="00511752" w:rsidRDefault="00511752" w:rsidP="00613380">
            <w:pPr>
              <w:rPr>
                <w:rFonts w:asciiTheme="majorBidi" w:hAnsiTheme="majorBidi" w:cstheme="majorBidi"/>
                <w:bCs/>
                <w:sz w:val="24"/>
                <w:szCs w:val="24"/>
                <w:lang w:val="ro-MD"/>
              </w:rPr>
            </w:pPr>
          </w:p>
          <w:p w14:paraId="15AFE2B8" w14:textId="77777777" w:rsidR="00511752" w:rsidRDefault="00511752" w:rsidP="00613380">
            <w:pPr>
              <w:rPr>
                <w:rFonts w:asciiTheme="majorBidi" w:hAnsiTheme="majorBidi" w:cstheme="majorBidi"/>
                <w:bCs/>
                <w:sz w:val="24"/>
                <w:szCs w:val="24"/>
                <w:lang w:val="ro-MD"/>
              </w:rPr>
            </w:pPr>
          </w:p>
          <w:p w14:paraId="720B3BB8" w14:textId="77777777" w:rsidR="00511752" w:rsidRDefault="00511752" w:rsidP="00613380">
            <w:pPr>
              <w:rPr>
                <w:rFonts w:asciiTheme="majorBidi" w:hAnsiTheme="majorBidi" w:cstheme="majorBidi"/>
                <w:bCs/>
                <w:sz w:val="24"/>
                <w:szCs w:val="24"/>
                <w:lang w:val="ro-MD"/>
              </w:rPr>
            </w:pPr>
          </w:p>
          <w:p w14:paraId="54698CDF" w14:textId="77777777" w:rsidR="00511752" w:rsidRDefault="00511752" w:rsidP="00613380">
            <w:pPr>
              <w:rPr>
                <w:rFonts w:asciiTheme="majorBidi" w:hAnsiTheme="majorBidi" w:cstheme="majorBidi"/>
                <w:bCs/>
                <w:sz w:val="24"/>
                <w:szCs w:val="24"/>
                <w:lang w:val="ro-MD"/>
              </w:rPr>
            </w:pPr>
          </w:p>
          <w:p w14:paraId="004C3D00" w14:textId="77777777" w:rsidR="00511752" w:rsidRDefault="00511752" w:rsidP="00613380">
            <w:pPr>
              <w:rPr>
                <w:rFonts w:asciiTheme="majorBidi" w:hAnsiTheme="majorBidi" w:cstheme="majorBidi"/>
                <w:bCs/>
                <w:sz w:val="24"/>
                <w:szCs w:val="24"/>
                <w:lang w:val="ro-MD"/>
              </w:rPr>
            </w:pPr>
          </w:p>
          <w:p w14:paraId="59C2BF87" w14:textId="77777777" w:rsidR="00511752" w:rsidRDefault="00511752" w:rsidP="00613380">
            <w:pPr>
              <w:rPr>
                <w:rFonts w:asciiTheme="majorBidi" w:hAnsiTheme="majorBidi" w:cstheme="majorBidi"/>
                <w:bCs/>
                <w:sz w:val="24"/>
                <w:szCs w:val="24"/>
                <w:lang w:val="ro-MD"/>
              </w:rPr>
            </w:pPr>
          </w:p>
          <w:p w14:paraId="210A0F48" w14:textId="77777777" w:rsidR="00511752" w:rsidRDefault="00511752" w:rsidP="00613380">
            <w:pPr>
              <w:rPr>
                <w:rFonts w:asciiTheme="majorBidi" w:hAnsiTheme="majorBidi" w:cstheme="majorBidi"/>
                <w:bCs/>
                <w:sz w:val="24"/>
                <w:szCs w:val="24"/>
                <w:lang w:val="ro-MD"/>
              </w:rPr>
            </w:pPr>
          </w:p>
          <w:p w14:paraId="004AF079" w14:textId="77777777" w:rsidR="00511752" w:rsidRDefault="00511752" w:rsidP="00613380">
            <w:pPr>
              <w:rPr>
                <w:rFonts w:asciiTheme="majorBidi" w:hAnsiTheme="majorBidi" w:cstheme="majorBidi"/>
                <w:bCs/>
                <w:sz w:val="24"/>
                <w:szCs w:val="24"/>
                <w:lang w:val="ro-MD"/>
              </w:rPr>
            </w:pPr>
          </w:p>
          <w:p w14:paraId="2700C47B" w14:textId="77777777" w:rsidR="00511752" w:rsidRDefault="00511752" w:rsidP="00613380">
            <w:pPr>
              <w:rPr>
                <w:rFonts w:asciiTheme="majorBidi" w:hAnsiTheme="majorBidi" w:cstheme="majorBidi"/>
                <w:bCs/>
                <w:sz w:val="24"/>
                <w:szCs w:val="24"/>
                <w:lang w:val="ro-MD"/>
              </w:rPr>
            </w:pPr>
          </w:p>
          <w:p w14:paraId="061A36C1" w14:textId="77777777" w:rsidR="00511752" w:rsidRDefault="00511752" w:rsidP="00613380">
            <w:pPr>
              <w:rPr>
                <w:rFonts w:asciiTheme="majorBidi" w:hAnsiTheme="majorBidi" w:cstheme="majorBidi"/>
                <w:bCs/>
                <w:sz w:val="24"/>
                <w:szCs w:val="24"/>
                <w:lang w:val="ro-MD"/>
              </w:rPr>
            </w:pPr>
          </w:p>
          <w:p w14:paraId="133DB354" w14:textId="77777777" w:rsidR="00511752" w:rsidRDefault="00511752" w:rsidP="00613380">
            <w:pPr>
              <w:rPr>
                <w:rFonts w:asciiTheme="majorBidi" w:hAnsiTheme="majorBidi" w:cstheme="majorBidi"/>
                <w:bCs/>
                <w:sz w:val="24"/>
                <w:szCs w:val="24"/>
                <w:lang w:val="ro-MD"/>
              </w:rPr>
            </w:pPr>
          </w:p>
          <w:p w14:paraId="6866C23D" w14:textId="77777777" w:rsidR="00511752" w:rsidRDefault="00511752" w:rsidP="00613380">
            <w:pPr>
              <w:rPr>
                <w:rFonts w:asciiTheme="majorBidi" w:hAnsiTheme="majorBidi" w:cstheme="majorBidi"/>
                <w:bCs/>
                <w:sz w:val="24"/>
                <w:szCs w:val="24"/>
                <w:lang w:val="ro-MD"/>
              </w:rPr>
            </w:pPr>
          </w:p>
          <w:p w14:paraId="4CA8C703" w14:textId="77777777" w:rsidR="00511752" w:rsidRDefault="00511752" w:rsidP="00613380">
            <w:pPr>
              <w:rPr>
                <w:rFonts w:asciiTheme="majorBidi" w:hAnsiTheme="majorBidi" w:cstheme="majorBidi"/>
                <w:bCs/>
                <w:sz w:val="24"/>
                <w:szCs w:val="24"/>
                <w:lang w:val="ro-MD"/>
              </w:rPr>
            </w:pPr>
          </w:p>
          <w:p w14:paraId="2DE189F1" w14:textId="77777777" w:rsidR="00511752" w:rsidRDefault="00511752" w:rsidP="00613380">
            <w:pPr>
              <w:rPr>
                <w:rFonts w:asciiTheme="majorBidi" w:hAnsiTheme="majorBidi" w:cstheme="majorBidi"/>
                <w:bCs/>
                <w:sz w:val="24"/>
                <w:szCs w:val="24"/>
                <w:lang w:val="ro-MD"/>
              </w:rPr>
            </w:pPr>
          </w:p>
          <w:p w14:paraId="7FF72EEE" w14:textId="77777777" w:rsidR="00511752" w:rsidRDefault="00511752" w:rsidP="00613380">
            <w:pPr>
              <w:rPr>
                <w:rFonts w:asciiTheme="majorBidi" w:hAnsiTheme="majorBidi" w:cstheme="majorBidi"/>
                <w:bCs/>
                <w:sz w:val="24"/>
                <w:szCs w:val="24"/>
                <w:lang w:val="ro-MD"/>
              </w:rPr>
            </w:pPr>
          </w:p>
          <w:p w14:paraId="7D4A093A" w14:textId="77777777" w:rsidR="00511752" w:rsidRDefault="00511752" w:rsidP="00613380">
            <w:pPr>
              <w:rPr>
                <w:rFonts w:asciiTheme="majorBidi" w:hAnsiTheme="majorBidi" w:cstheme="majorBidi"/>
                <w:bCs/>
                <w:sz w:val="24"/>
                <w:szCs w:val="24"/>
                <w:lang w:val="ro-MD"/>
              </w:rPr>
            </w:pPr>
          </w:p>
          <w:p w14:paraId="69F34284" w14:textId="77777777" w:rsidR="00511752" w:rsidRDefault="00511752" w:rsidP="00613380">
            <w:pPr>
              <w:rPr>
                <w:rFonts w:asciiTheme="majorBidi" w:hAnsiTheme="majorBidi" w:cstheme="majorBidi"/>
                <w:bCs/>
                <w:sz w:val="24"/>
                <w:szCs w:val="24"/>
                <w:lang w:val="ro-MD"/>
              </w:rPr>
            </w:pPr>
          </w:p>
          <w:p w14:paraId="56258F94" w14:textId="77777777" w:rsidR="00511752" w:rsidRDefault="00511752" w:rsidP="00613380">
            <w:pPr>
              <w:rPr>
                <w:rFonts w:asciiTheme="majorBidi" w:hAnsiTheme="majorBidi" w:cstheme="majorBidi"/>
                <w:bCs/>
                <w:sz w:val="24"/>
                <w:szCs w:val="24"/>
                <w:lang w:val="ro-MD"/>
              </w:rPr>
            </w:pPr>
          </w:p>
          <w:p w14:paraId="3928BBC8" w14:textId="77777777" w:rsidR="00511752" w:rsidRDefault="00511752" w:rsidP="00613380">
            <w:pPr>
              <w:rPr>
                <w:rFonts w:asciiTheme="majorBidi" w:hAnsiTheme="majorBidi" w:cstheme="majorBidi"/>
                <w:bCs/>
                <w:sz w:val="24"/>
                <w:szCs w:val="24"/>
                <w:lang w:val="ro-MD"/>
              </w:rPr>
            </w:pPr>
          </w:p>
          <w:p w14:paraId="4DD56BF2" w14:textId="77777777" w:rsidR="00511752" w:rsidRDefault="00511752" w:rsidP="00613380">
            <w:pPr>
              <w:rPr>
                <w:rFonts w:asciiTheme="majorBidi" w:hAnsiTheme="majorBidi" w:cstheme="majorBidi"/>
                <w:bCs/>
                <w:sz w:val="24"/>
                <w:szCs w:val="24"/>
                <w:lang w:val="ro-MD"/>
              </w:rPr>
            </w:pPr>
          </w:p>
          <w:p w14:paraId="77FB64CA" w14:textId="7F8197D5" w:rsidR="00B42DF6" w:rsidRPr="0032022E" w:rsidRDefault="00511752" w:rsidP="00511752">
            <w:pPr>
              <w:rPr>
                <w:rFonts w:asciiTheme="majorBidi" w:hAnsiTheme="majorBidi" w:cstheme="majorBidi"/>
                <w:b/>
                <w:sz w:val="24"/>
                <w:szCs w:val="24"/>
                <w:lang w:val="ro-RO"/>
              </w:rPr>
            </w:pPr>
            <w:r>
              <w:rPr>
                <w:rFonts w:asciiTheme="majorBidi" w:hAnsiTheme="majorBidi" w:cstheme="majorBidi"/>
                <w:bCs/>
                <w:sz w:val="24"/>
                <w:szCs w:val="24"/>
                <w:lang w:val="ro-MD"/>
              </w:rPr>
              <w:t>Referitor la partea de procedură, a</w:t>
            </w:r>
            <w:r w:rsidR="0032022E" w:rsidRPr="0032022E">
              <w:rPr>
                <w:rFonts w:asciiTheme="majorBidi" w:hAnsiTheme="majorBidi" w:cstheme="majorBidi"/>
                <w:bCs/>
                <w:sz w:val="24"/>
                <w:szCs w:val="24"/>
                <w:lang w:val="pt-BR"/>
              </w:rPr>
              <w:t>tunci c</w:t>
            </w:r>
            <w:r w:rsidR="00C905F3" w:rsidRPr="0032022E">
              <w:rPr>
                <w:rFonts w:asciiTheme="majorBidi" w:hAnsiTheme="majorBidi" w:cstheme="majorBidi"/>
                <w:bCs/>
                <w:sz w:val="24"/>
                <w:szCs w:val="24"/>
                <w:lang w:val="pt-BR"/>
              </w:rPr>
              <w:t>ând autoritatea de mediu este</w:t>
            </w:r>
            <w:r w:rsidR="0032022E" w:rsidRPr="0032022E">
              <w:rPr>
                <w:rFonts w:asciiTheme="majorBidi" w:hAnsiTheme="majorBidi" w:cstheme="majorBidi"/>
                <w:bCs/>
                <w:sz w:val="24"/>
                <w:szCs w:val="24"/>
                <w:lang w:val="pt-BR"/>
              </w:rPr>
              <w:t xml:space="preserve"> și</w:t>
            </w:r>
            <w:r w:rsidR="00CE4708">
              <w:rPr>
                <w:rFonts w:asciiTheme="majorBidi" w:hAnsiTheme="majorBidi" w:cstheme="majorBidi"/>
                <w:bCs/>
                <w:sz w:val="24"/>
                <w:szCs w:val="24"/>
                <w:lang w:val="pt-BR"/>
              </w:rPr>
              <w:t xml:space="preserve"> </w:t>
            </w:r>
            <w:r w:rsidR="00C905F3" w:rsidRPr="00CE4708">
              <w:rPr>
                <w:rFonts w:asciiTheme="majorBidi" w:hAnsiTheme="majorBidi" w:cstheme="majorBidi"/>
                <w:sz w:val="24"/>
                <w:szCs w:val="24"/>
                <w:lang w:val="pt-BR"/>
              </w:rPr>
              <w:t>autorul/inițiatorul</w:t>
            </w:r>
            <w:r w:rsidR="00C905F3" w:rsidRPr="0032022E">
              <w:rPr>
                <w:rFonts w:asciiTheme="majorBidi" w:hAnsiTheme="majorBidi" w:cstheme="majorBidi"/>
                <w:bCs/>
                <w:sz w:val="24"/>
                <w:szCs w:val="24"/>
                <w:lang w:val="pt-BR"/>
              </w:rPr>
              <w:t xml:space="preserve"> documentului de politici, </w:t>
            </w:r>
            <w:r w:rsidR="0032022E">
              <w:rPr>
                <w:rFonts w:asciiTheme="majorBidi" w:hAnsiTheme="majorBidi" w:cstheme="majorBidi"/>
                <w:bCs/>
                <w:sz w:val="24"/>
                <w:szCs w:val="24"/>
                <w:lang w:val="pt-BR"/>
              </w:rPr>
              <w:t>autoritatea competentă de emiterea avizului de mediu/deciziei în cadrul procedurii de evaluare strategică de mediu este Direcția politici de prevenire a poluării din cadrul ministerului, care este o subdiviziune distinctă (nu are rol de promovare a documetului de politici)</w:t>
            </w:r>
            <w:r w:rsidR="00CE4708">
              <w:rPr>
                <w:rFonts w:asciiTheme="majorBidi" w:hAnsiTheme="majorBidi" w:cstheme="majorBidi"/>
                <w:bCs/>
                <w:sz w:val="24"/>
                <w:szCs w:val="24"/>
                <w:lang w:val="pt-BR"/>
              </w:rPr>
              <w:t xml:space="preserve"> p</w:t>
            </w:r>
            <w:r w:rsidR="00C905F3" w:rsidRPr="0032022E">
              <w:rPr>
                <w:rFonts w:asciiTheme="majorBidi" w:hAnsiTheme="majorBidi" w:cstheme="majorBidi"/>
                <w:bCs/>
                <w:sz w:val="24"/>
                <w:szCs w:val="24"/>
                <w:lang w:val="pt-BR"/>
              </w:rPr>
              <w:t xml:space="preserve">entru a evita conflictul de interese </w:t>
            </w:r>
            <w:r w:rsidR="00CE4708">
              <w:rPr>
                <w:rFonts w:asciiTheme="majorBidi" w:hAnsiTheme="majorBidi" w:cstheme="majorBidi"/>
                <w:bCs/>
                <w:sz w:val="24"/>
                <w:szCs w:val="24"/>
                <w:lang w:val="pt-BR"/>
              </w:rPr>
              <w:t>și</w:t>
            </w:r>
            <w:r w:rsidR="00C905F3" w:rsidRPr="0032022E">
              <w:rPr>
                <w:rFonts w:asciiTheme="majorBidi" w:hAnsiTheme="majorBidi" w:cstheme="majorBidi"/>
                <w:bCs/>
                <w:sz w:val="24"/>
                <w:szCs w:val="24"/>
                <w:lang w:val="pt-BR"/>
              </w:rPr>
              <w:t xml:space="preserve"> suprapunerea atribuțiilor de avizare cu cele de elaborare</w:t>
            </w:r>
            <w:r w:rsidR="00CE4708">
              <w:rPr>
                <w:rFonts w:asciiTheme="majorBidi" w:hAnsiTheme="majorBidi" w:cstheme="majorBidi"/>
                <w:bCs/>
                <w:sz w:val="24"/>
                <w:szCs w:val="24"/>
                <w:lang w:val="pt-BR"/>
              </w:rPr>
              <w:t>.</w:t>
            </w:r>
          </w:p>
        </w:tc>
      </w:tr>
      <w:tr w:rsidR="009B70E4" w:rsidRPr="00D948C0" w14:paraId="51E02148" w14:textId="77777777" w:rsidTr="00CE4708">
        <w:trPr>
          <w:trHeight w:val="56"/>
        </w:trPr>
        <w:tc>
          <w:tcPr>
            <w:tcW w:w="613" w:type="dxa"/>
          </w:tcPr>
          <w:p w14:paraId="28A43C6B" w14:textId="348A2F7C" w:rsidR="009B70E4" w:rsidRPr="00214AC4" w:rsidRDefault="009B70E4" w:rsidP="00312B99">
            <w:pPr>
              <w:jc w:val="center"/>
              <w:rPr>
                <w:rFonts w:asciiTheme="majorBidi" w:hAnsiTheme="majorBidi" w:cstheme="majorBidi"/>
                <w:bCs/>
                <w:sz w:val="28"/>
                <w:szCs w:val="28"/>
                <w:lang w:val="ro-RO"/>
              </w:rPr>
            </w:pPr>
            <w:r w:rsidRPr="00214AC4">
              <w:rPr>
                <w:rFonts w:asciiTheme="majorBidi" w:hAnsiTheme="majorBidi" w:cstheme="majorBidi"/>
                <w:bCs/>
                <w:sz w:val="28"/>
                <w:szCs w:val="28"/>
                <w:lang w:val="ro-RO"/>
              </w:rPr>
              <w:lastRenderedPageBreak/>
              <w:t>3</w:t>
            </w:r>
            <w:r w:rsidR="00214AC4" w:rsidRPr="00214AC4">
              <w:rPr>
                <w:rFonts w:asciiTheme="majorBidi" w:hAnsiTheme="majorBidi" w:cstheme="majorBidi"/>
                <w:bCs/>
                <w:sz w:val="28"/>
                <w:szCs w:val="28"/>
                <w:lang w:val="ro-RO"/>
              </w:rPr>
              <w:t>.</w:t>
            </w:r>
          </w:p>
        </w:tc>
        <w:tc>
          <w:tcPr>
            <w:tcW w:w="3281" w:type="dxa"/>
          </w:tcPr>
          <w:p w14:paraId="3FAEA75E" w14:textId="71F8A75F" w:rsidR="009B70E4" w:rsidRPr="009B70E4" w:rsidRDefault="009B70E4" w:rsidP="007E0BB9">
            <w:pPr>
              <w:tabs>
                <w:tab w:val="left" w:pos="284"/>
              </w:tabs>
              <w:rPr>
                <w:rFonts w:ascii="Times New Roman" w:hAnsi="Times New Roman" w:cs="Times New Roman"/>
                <w:sz w:val="28"/>
                <w:szCs w:val="28"/>
                <w:lang w:val="pt-BR"/>
              </w:rPr>
            </w:pPr>
            <w:r w:rsidRPr="00AB7F32">
              <w:rPr>
                <w:rFonts w:ascii="Times New Roman" w:hAnsi="Times New Roman" w:cs="Times New Roman"/>
                <w:color w:val="000000" w:themeColor="text1"/>
                <w:sz w:val="28"/>
                <w:szCs w:val="28"/>
                <w:lang w:val="pt-BR"/>
              </w:rPr>
              <w:t>Ministerul Infrastructurii și Dezvoltării Regionale</w:t>
            </w:r>
            <w:r w:rsidR="00AB7F32">
              <w:rPr>
                <w:rFonts w:ascii="Times New Roman" w:hAnsi="Times New Roman" w:cs="Times New Roman"/>
                <w:color w:val="000000" w:themeColor="text1"/>
                <w:sz w:val="28"/>
                <w:szCs w:val="28"/>
                <w:lang w:val="pt-BR"/>
              </w:rPr>
              <w:t xml:space="preserve"> </w:t>
            </w:r>
            <w:r w:rsidR="00AB7F32" w:rsidRPr="00AB7F32">
              <w:rPr>
                <w:rFonts w:ascii="Times New Roman" w:hAnsi="Times New Roman" w:cs="Times New Roman"/>
                <w:b/>
                <w:bCs/>
                <w:color w:val="000000" w:themeColor="text1"/>
                <w:sz w:val="28"/>
                <w:szCs w:val="28"/>
                <w:lang w:val="pt-BR"/>
              </w:rPr>
              <w:t>(aviz n</w:t>
            </w:r>
            <w:r w:rsidR="00AB7F32" w:rsidRPr="00AB7F32">
              <w:rPr>
                <w:rFonts w:ascii="Times New Roman" w:hAnsi="Times New Roman" w:cs="Times New Roman"/>
                <w:b/>
                <w:bCs/>
                <w:color w:val="000000" w:themeColor="text1"/>
                <w:sz w:val="28"/>
                <w:szCs w:val="28"/>
                <w:lang w:val="ro-MD"/>
              </w:rPr>
              <w:t>r. 04-5272 din 10.09.2026)</w:t>
            </w:r>
          </w:p>
        </w:tc>
        <w:tc>
          <w:tcPr>
            <w:tcW w:w="7447" w:type="dxa"/>
          </w:tcPr>
          <w:p w14:paraId="5C633936" w14:textId="3A84107A" w:rsidR="00AB7F32" w:rsidRPr="00AB7F32" w:rsidRDefault="00AB7F32" w:rsidP="007E0BB9">
            <w:pPr>
              <w:jc w:val="both"/>
              <w:rPr>
                <w:rFonts w:asciiTheme="majorBidi" w:hAnsiTheme="majorBidi" w:cstheme="majorBidi"/>
                <w:bCs/>
                <w:sz w:val="28"/>
                <w:szCs w:val="28"/>
                <w:lang w:val="ro-MD"/>
              </w:rPr>
            </w:pPr>
            <w:r w:rsidRPr="00AB7F32">
              <w:rPr>
                <w:rFonts w:asciiTheme="majorBidi" w:hAnsiTheme="majorBidi" w:cstheme="majorBidi"/>
                <w:bCs/>
                <w:sz w:val="28"/>
                <w:szCs w:val="28"/>
                <w:lang w:val="ro-MD"/>
              </w:rPr>
              <w:t xml:space="preserve">Urmare a examinării Informației privind determinarea necesității efectuării evaluării strategice de mediu (evaluării prealabile) a Strategiei pe termen lung pentru reducerea emisiilor de gaze cu efect de seră – Moldova Neutră Climatic în 2050 (concept), elaborată în conformitate cu prevederile art. 5 alin. (2) și alin. (21) din Legea nr.11/2017 privind evaluarea strategică de mediu, în limita competențelor funcționale, comunicăm următoarele. </w:t>
            </w:r>
          </w:p>
          <w:p w14:paraId="6596AE9F" w14:textId="77777777" w:rsidR="00AB7F32" w:rsidRPr="00AB7F32" w:rsidRDefault="00AB7F32" w:rsidP="007E0BB9">
            <w:pPr>
              <w:jc w:val="both"/>
              <w:rPr>
                <w:rFonts w:asciiTheme="majorBidi" w:hAnsiTheme="majorBidi" w:cstheme="majorBidi"/>
                <w:bCs/>
                <w:sz w:val="28"/>
                <w:szCs w:val="28"/>
                <w:lang w:val="ro-MD"/>
              </w:rPr>
            </w:pPr>
            <w:r w:rsidRPr="00AB7F32">
              <w:rPr>
                <w:rFonts w:asciiTheme="majorBidi" w:hAnsiTheme="majorBidi" w:cstheme="majorBidi"/>
                <w:b/>
                <w:bCs/>
                <w:sz w:val="28"/>
                <w:szCs w:val="28"/>
                <w:lang w:val="ro-MD"/>
              </w:rPr>
              <w:lastRenderedPageBreak/>
              <w:t xml:space="preserve">La pct. 2. Informații privind document de politici sau planificare: </w:t>
            </w:r>
          </w:p>
          <w:p w14:paraId="60B5FA14" w14:textId="77777777" w:rsidR="00AB7F32" w:rsidRPr="00AB7F32" w:rsidRDefault="00AB7F32" w:rsidP="007E0BB9">
            <w:pPr>
              <w:jc w:val="both"/>
              <w:rPr>
                <w:rFonts w:asciiTheme="majorBidi" w:hAnsiTheme="majorBidi" w:cstheme="majorBidi"/>
                <w:bCs/>
                <w:sz w:val="28"/>
                <w:szCs w:val="28"/>
                <w:lang w:val="ro-MD"/>
              </w:rPr>
            </w:pPr>
            <w:r w:rsidRPr="00AB7F32">
              <w:rPr>
                <w:rFonts w:asciiTheme="majorBidi" w:hAnsiTheme="majorBidi" w:cstheme="majorBidi"/>
                <w:bCs/>
                <w:sz w:val="28"/>
                <w:szCs w:val="28"/>
                <w:lang w:val="ro-MD"/>
              </w:rPr>
              <w:t xml:space="preserve">a) la subpunctul ,,termenul de elaborare și metoda de aplicare a documentului de politici sau planificare” se va revizui informația privind termenul de finalizare a elaborării proiectului Strategiei, întrucât termenul indicat - finele trimestrului II al anului 2026 - este depășit. </w:t>
            </w:r>
          </w:p>
          <w:p w14:paraId="2BCA6AF5" w14:textId="77777777" w:rsidR="00E5513C" w:rsidRDefault="00AB7F32" w:rsidP="007E0BB9">
            <w:pPr>
              <w:jc w:val="both"/>
              <w:rPr>
                <w:rFonts w:asciiTheme="majorBidi" w:hAnsiTheme="majorBidi" w:cstheme="majorBidi"/>
                <w:bCs/>
                <w:sz w:val="28"/>
                <w:szCs w:val="28"/>
                <w:lang w:val="ro-MD"/>
              </w:rPr>
            </w:pPr>
            <w:r w:rsidRPr="00AB7F32">
              <w:rPr>
                <w:rFonts w:asciiTheme="majorBidi" w:hAnsiTheme="majorBidi" w:cstheme="majorBidi"/>
                <w:bCs/>
                <w:sz w:val="28"/>
                <w:szCs w:val="28"/>
                <w:lang w:val="ro-MD"/>
              </w:rPr>
              <w:t xml:space="preserve">Totodată, din informația prezentată rezultă că, la etapa actuală, a fost elaborat Conceptul Strategiei, și nu proiectul propriu-zis al documentului de politică publică. </w:t>
            </w:r>
          </w:p>
          <w:p w14:paraId="4047B5D2" w14:textId="3B75A868" w:rsidR="00AB7F32" w:rsidRPr="00AB7F32" w:rsidRDefault="00AB7F32" w:rsidP="007E0BB9">
            <w:pPr>
              <w:jc w:val="both"/>
              <w:rPr>
                <w:rFonts w:asciiTheme="majorBidi" w:hAnsiTheme="majorBidi" w:cstheme="majorBidi"/>
                <w:bCs/>
                <w:sz w:val="28"/>
                <w:szCs w:val="28"/>
                <w:lang w:val="ro-MD"/>
              </w:rPr>
            </w:pPr>
            <w:r w:rsidRPr="00AB7F32">
              <w:rPr>
                <w:rFonts w:asciiTheme="majorBidi" w:hAnsiTheme="majorBidi" w:cstheme="majorBidi"/>
                <w:bCs/>
                <w:sz w:val="28"/>
                <w:szCs w:val="28"/>
                <w:lang w:val="ro-MD"/>
              </w:rPr>
              <w:t xml:space="preserve">În acest context, termenul de finalizare a proiectului Strategiei urmează a fi actualizat, în funcție de etapa efectivă de elaborare a documentului. </w:t>
            </w:r>
          </w:p>
          <w:p w14:paraId="1A1709FD" w14:textId="77777777" w:rsidR="00AB7F32" w:rsidRPr="00AB7F32" w:rsidRDefault="00AB7F32" w:rsidP="007E0BB9">
            <w:pPr>
              <w:jc w:val="both"/>
              <w:rPr>
                <w:rFonts w:asciiTheme="majorBidi" w:hAnsiTheme="majorBidi" w:cstheme="majorBidi"/>
                <w:bCs/>
                <w:sz w:val="28"/>
                <w:szCs w:val="28"/>
                <w:lang w:val="ro-MD"/>
              </w:rPr>
            </w:pPr>
            <w:r w:rsidRPr="00AB7F32">
              <w:rPr>
                <w:rFonts w:asciiTheme="majorBidi" w:hAnsiTheme="majorBidi" w:cstheme="majorBidi"/>
                <w:bCs/>
                <w:sz w:val="28"/>
                <w:szCs w:val="28"/>
                <w:lang w:val="ro-MD"/>
              </w:rPr>
              <w:t>b) În denumirea subpunctului ,,conceptul documentului de politici și planificare conform art. 3</w:t>
            </w:r>
            <w:r w:rsidRPr="00E5513C">
              <w:rPr>
                <w:rFonts w:asciiTheme="majorBidi" w:hAnsiTheme="majorBidi" w:cstheme="majorBidi"/>
                <w:bCs/>
                <w:sz w:val="28"/>
                <w:szCs w:val="28"/>
                <w:vertAlign w:val="superscript"/>
                <w:lang w:val="ro-MD"/>
              </w:rPr>
              <w:t>1</w:t>
            </w:r>
            <w:r w:rsidRPr="00AB7F32">
              <w:rPr>
                <w:rFonts w:asciiTheme="majorBidi" w:hAnsiTheme="majorBidi" w:cstheme="majorBidi"/>
                <w:bCs/>
                <w:sz w:val="28"/>
                <w:szCs w:val="28"/>
                <w:lang w:val="ro-MD"/>
              </w:rPr>
              <w:t xml:space="preserve"> alin. (1)”, se va verifica și actualiza referința la articolul relevant, în conformitate cu prevederile art. 5 din Legea nr.11/2017 privind evaluarea strategică de mediu. </w:t>
            </w:r>
          </w:p>
          <w:p w14:paraId="2A579A77" w14:textId="00E6FA71" w:rsidR="009B70E4" w:rsidRPr="001913D7" w:rsidRDefault="00AB7F32" w:rsidP="007E0BB9">
            <w:pPr>
              <w:jc w:val="both"/>
              <w:rPr>
                <w:rFonts w:asciiTheme="majorBidi" w:hAnsiTheme="majorBidi" w:cstheme="majorBidi"/>
                <w:bCs/>
                <w:sz w:val="28"/>
                <w:szCs w:val="28"/>
                <w:lang w:val="ro-MD"/>
              </w:rPr>
            </w:pPr>
            <w:r w:rsidRPr="00AB7F32">
              <w:rPr>
                <w:rFonts w:asciiTheme="majorBidi" w:hAnsiTheme="majorBidi" w:cstheme="majorBidi"/>
                <w:bCs/>
                <w:sz w:val="28"/>
                <w:szCs w:val="28"/>
                <w:lang w:val="ro-MD"/>
              </w:rPr>
              <w:t>Totodată, denumirea Hotărârii Guvernului nr.386/2020 cu privire la planificarea, elaborarea, aprobarea, implementarea, monitorizarea și evaluarea documentelor de politici publice se va substitui cu denumirea ,,Hotărârea Guvernului nr.386/2020 cu privire la planificarea strategică”, cu modificările ulterioare, inclusiv cele operate prin Hotărârea Guvernului nr.661/2024.</w:t>
            </w:r>
          </w:p>
        </w:tc>
        <w:tc>
          <w:tcPr>
            <w:tcW w:w="3543" w:type="dxa"/>
          </w:tcPr>
          <w:p w14:paraId="706E967C" w14:textId="77777777" w:rsidR="009B70E4" w:rsidRPr="00FC366D" w:rsidRDefault="00FC366D" w:rsidP="00FC366D">
            <w:pPr>
              <w:rPr>
                <w:rFonts w:asciiTheme="majorBidi" w:hAnsiTheme="majorBidi" w:cstheme="majorBidi"/>
                <w:b/>
                <w:sz w:val="28"/>
                <w:szCs w:val="28"/>
                <w:lang w:val="ro-RO"/>
              </w:rPr>
            </w:pPr>
            <w:r w:rsidRPr="00FC366D">
              <w:rPr>
                <w:rFonts w:asciiTheme="majorBidi" w:hAnsiTheme="majorBidi" w:cstheme="majorBidi"/>
                <w:b/>
                <w:sz w:val="28"/>
                <w:szCs w:val="28"/>
                <w:lang w:val="ro-RO"/>
              </w:rPr>
              <w:lastRenderedPageBreak/>
              <w:t xml:space="preserve">Se acceptă. </w:t>
            </w:r>
          </w:p>
          <w:p w14:paraId="7DCD8E7C" w14:textId="68853A08" w:rsidR="00FC366D" w:rsidRPr="001913D7" w:rsidRDefault="00FC366D" w:rsidP="00FC366D">
            <w:pPr>
              <w:rPr>
                <w:rFonts w:asciiTheme="majorBidi" w:hAnsiTheme="majorBidi" w:cstheme="majorBidi"/>
                <w:bCs/>
                <w:sz w:val="28"/>
                <w:szCs w:val="28"/>
                <w:lang w:val="ro-RO"/>
              </w:rPr>
            </w:pPr>
            <w:r>
              <w:rPr>
                <w:rFonts w:asciiTheme="majorBidi" w:hAnsiTheme="majorBidi" w:cstheme="majorBidi"/>
                <w:bCs/>
                <w:sz w:val="28"/>
                <w:szCs w:val="28"/>
                <w:lang w:val="ro-MD"/>
              </w:rPr>
              <w:t>P</w:t>
            </w:r>
            <w:r w:rsidRPr="00372984">
              <w:rPr>
                <w:rFonts w:asciiTheme="majorBidi" w:hAnsiTheme="majorBidi" w:cstheme="majorBidi"/>
                <w:bCs/>
                <w:sz w:val="28"/>
                <w:szCs w:val="28"/>
                <w:lang w:val="ro-MD"/>
              </w:rPr>
              <w:t>ropuneril</w:t>
            </w:r>
            <w:r>
              <w:rPr>
                <w:rFonts w:asciiTheme="majorBidi" w:hAnsiTheme="majorBidi" w:cstheme="majorBidi"/>
                <w:bCs/>
                <w:sz w:val="28"/>
                <w:szCs w:val="28"/>
                <w:lang w:val="ro-MD"/>
              </w:rPr>
              <w:t>e</w:t>
            </w:r>
            <w:r w:rsidRPr="00372984">
              <w:rPr>
                <w:rFonts w:asciiTheme="majorBidi" w:hAnsiTheme="majorBidi" w:cstheme="majorBidi"/>
                <w:bCs/>
                <w:sz w:val="28"/>
                <w:szCs w:val="28"/>
                <w:lang w:val="ro-MD"/>
              </w:rPr>
              <w:t xml:space="preserve"> înaintate </w:t>
            </w:r>
            <w:r>
              <w:rPr>
                <w:rFonts w:asciiTheme="majorBidi" w:hAnsiTheme="majorBidi" w:cstheme="majorBidi"/>
                <w:bCs/>
                <w:sz w:val="28"/>
                <w:szCs w:val="28"/>
                <w:lang w:val="ro-MD"/>
              </w:rPr>
              <w:t>vor fi luate în considera</w:t>
            </w:r>
            <w:r w:rsidR="00E5513C">
              <w:rPr>
                <w:rFonts w:asciiTheme="majorBidi" w:hAnsiTheme="majorBidi" w:cstheme="majorBidi"/>
                <w:bCs/>
                <w:sz w:val="28"/>
                <w:szCs w:val="28"/>
                <w:lang w:val="ro-MD"/>
              </w:rPr>
              <w:t>re</w:t>
            </w:r>
            <w:r>
              <w:rPr>
                <w:rFonts w:asciiTheme="majorBidi" w:hAnsiTheme="majorBidi" w:cstheme="majorBidi"/>
                <w:bCs/>
                <w:sz w:val="28"/>
                <w:szCs w:val="28"/>
                <w:lang w:val="ro-MD"/>
              </w:rPr>
              <w:t xml:space="preserve"> de către autor.</w:t>
            </w:r>
          </w:p>
        </w:tc>
      </w:tr>
      <w:tr w:rsidR="007E0BB9" w:rsidRPr="00F802C4" w14:paraId="5D8A034A" w14:textId="77777777" w:rsidTr="00CE4708">
        <w:trPr>
          <w:trHeight w:val="727"/>
        </w:trPr>
        <w:tc>
          <w:tcPr>
            <w:tcW w:w="613" w:type="dxa"/>
          </w:tcPr>
          <w:p w14:paraId="5F47EB6F" w14:textId="344C74A0" w:rsidR="007E0BB9" w:rsidRPr="00214AC4" w:rsidRDefault="007E0BB9" w:rsidP="007E0BB9">
            <w:pPr>
              <w:jc w:val="center"/>
              <w:rPr>
                <w:rFonts w:asciiTheme="majorBidi" w:hAnsiTheme="majorBidi" w:cstheme="majorBidi"/>
                <w:bCs/>
                <w:sz w:val="28"/>
                <w:szCs w:val="28"/>
                <w:lang w:val="ro-RO"/>
              </w:rPr>
            </w:pPr>
            <w:r w:rsidRPr="00214AC4">
              <w:rPr>
                <w:rFonts w:asciiTheme="majorBidi" w:hAnsiTheme="majorBidi" w:cstheme="majorBidi"/>
                <w:bCs/>
                <w:sz w:val="28"/>
                <w:szCs w:val="28"/>
                <w:lang w:val="ro-RO"/>
              </w:rPr>
              <w:t>4.</w:t>
            </w:r>
          </w:p>
        </w:tc>
        <w:tc>
          <w:tcPr>
            <w:tcW w:w="3281" w:type="dxa"/>
          </w:tcPr>
          <w:p w14:paraId="651FF2C4" w14:textId="572E2C18" w:rsidR="007E0BB9" w:rsidRPr="009B70E4" w:rsidRDefault="007E0BB9" w:rsidP="007E0BB9">
            <w:pPr>
              <w:tabs>
                <w:tab w:val="left" w:pos="284"/>
              </w:tabs>
              <w:rPr>
                <w:rFonts w:ascii="Times New Roman" w:hAnsi="Times New Roman" w:cs="Times New Roman"/>
                <w:sz w:val="28"/>
                <w:szCs w:val="28"/>
                <w:lang w:val="pt-BR"/>
              </w:rPr>
            </w:pPr>
            <w:proofErr w:type="spellStart"/>
            <w:r w:rsidRPr="009B70E4">
              <w:rPr>
                <w:rFonts w:ascii="Times New Roman" w:hAnsi="Times New Roman" w:cs="Times New Roman"/>
                <w:color w:val="000000" w:themeColor="text1"/>
                <w:sz w:val="28"/>
                <w:szCs w:val="28"/>
              </w:rPr>
              <w:t>Ministerul</w:t>
            </w:r>
            <w:proofErr w:type="spellEnd"/>
            <w:r w:rsidRPr="009B70E4">
              <w:rPr>
                <w:rFonts w:ascii="Times New Roman" w:hAnsi="Times New Roman" w:cs="Times New Roman"/>
                <w:color w:val="000000" w:themeColor="text1"/>
                <w:sz w:val="28"/>
                <w:szCs w:val="28"/>
              </w:rPr>
              <w:t xml:space="preserve"> </w:t>
            </w:r>
            <w:proofErr w:type="spellStart"/>
            <w:r w:rsidRPr="009B70E4">
              <w:rPr>
                <w:rFonts w:ascii="Times New Roman" w:hAnsi="Times New Roman" w:cs="Times New Roman"/>
                <w:color w:val="000000" w:themeColor="text1"/>
                <w:sz w:val="28"/>
                <w:szCs w:val="28"/>
              </w:rPr>
              <w:t>Finanțelor</w:t>
            </w:r>
            <w:proofErr w:type="spellEnd"/>
          </w:p>
        </w:tc>
        <w:tc>
          <w:tcPr>
            <w:tcW w:w="7447" w:type="dxa"/>
          </w:tcPr>
          <w:p w14:paraId="15B12332" w14:textId="215E73BB" w:rsidR="007E0BB9" w:rsidRPr="001913D7" w:rsidRDefault="007E0BB9" w:rsidP="007E0BB9">
            <w:pPr>
              <w:jc w:val="both"/>
              <w:rPr>
                <w:rFonts w:asciiTheme="majorBidi" w:hAnsiTheme="majorBidi" w:cstheme="majorBidi"/>
                <w:bCs/>
                <w:sz w:val="28"/>
                <w:szCs w:val="28"/>
                <w:lang w:val="ro-MD"/>
              </w:rPr>
            </w:pPr>
            <w:r w:rsidRPr="00FC366D">
              <w:rPr>
                <w:rFonts w:asciiTheme="majorBidi" w:hAnsiTheme="majorBidi" w:cstheme="majorBidi"/>
                <w:b/>
                <w:color w:val="EE0000"/>
                <w:sz w:val="28"/>
                <w:szCs w:val="28"/>
                <w:lang w:val="ro-MD"/>
              </w:rPr>
              <w:t xml:space="preserve"> </w:t>
            </w:r>
            <w:r w:rsidRPr="00FC366D">
              <w:rPr>
                <w:rFonts w:asciiTheme="majorBidi" w:hAnsiTheme="majorBidi" w:cstheme="majorBidi"/>
                <w:bCs/>
                <w:sz w:val="28"/>
                <w:szCs w:val="28"/>
                <w:lang w:val="ro-MD"/>
              </w:rPr>
              <w:t xml:space="preserve">La solicitarea Ministerului Mediu nr. 04-07/2796 din 20 august 2026, Ministerul Finanțelor a examinat informația prezentată pentru consultări publice în scopul determinării necesității de </w:t>
            </w:r>
            <w:r w:rsidRPr="00FC366D">
              <w:rPr>
                <w:rFonts w:asciiTheme="majorBidi" w:hAnsiTheme="majorBidi" w:cstheme="majorBidi"/>
                <w:bCs/>
                <w:sz w:val="28"/>
                <w:szCs w:val="28"/>
                <w:lang w:val="ro-MD"/>
              </w:rPr>
              <w:lastRenderedPageBreak/>
              <w:t>efectuare a evaluării strategice de mediu (evaluarea prealabilă) pentru proiectul „Strategia pe termen lung pentru reducerea emisiilor de gaze cu efect de seră – Moldova Neutră Climatic în 2050” și, în limita atribuțiilor funcționale, comunică lipsa propunerilor și obiecțiilor pe marginea informației indicate.</w:t>
            </w:r>
          </w:p>
        </w:tc>
        <w:tc>
          <w:tcPr>
            <w:tcW w:w="3543" w:type="dxa"/>
          </w:tcPr>
          <w:p w14:paraId="3F8A8CB3" w14:textId="77777777" w:rsidR="007E0BB9" w:rsidRPr="00FC366D" w:rsidRDefault="007E0BB9" w:rsidP="007E0BB9">
            <w:pPr>
              <w:rPr>
                <w:rFonts w:asciiTheme="majorBidi" w:hAnsiTheme="majorBidi" w:cstheme="majorBidi"/>
                <w:b/>
                <w:sz w:val="28"/>
                <w:szCs w:val="28"/>
                <w:lang w:val="ro-RO"/>
              </w:rPr>
            </w:pPr>
            <w:r w:rsidRPr="00FC366D">
              <w:rPr>
                <w:rFonts w:asciiTheme="majorBidi" w:hAnsiTheme="majorBidi" w:cstheme="majorBidi"/>
                <w:b/>
                <w:sz w:val="28"/>
                <w:szCs w:val="28"/>
                <w:lang w:val="ro-RO"/>
              </w:rPr>
              <w:lastRenderedPageBreak/>
              <w:t>Se acceptă.</w:t>
            </w:r>
          </w:p>
          <w:p w14:paraId="479FEE69" w14:textId="77777777" w:rsidR="007E0BB9" w:rsidRPr="001913D7" w:rsidRDefault="007E0BB9" w:rsidP="007E0BB9">
            <w:pPr>
              <w:jc w:val="center"/>
              <w:rPr>
                <w:rFonts w:asciiTheme="majorBidi" w:hAnsiTheme="majorBidi" w:cstheme="majorBidi"/>
                <w:bCs/>
                <w:sz w:val="28"/>
                <w:szCs w:val="28"/>
                <w:lang w:val="ro-RO"/>
              </w:rPr>
            </w:pPr>
          </w:p>
        </w:tc>
      </w:tr>
      <w:tr w:rsidR="00D948C0" w:rsidRPr="00D948C0" w14:paraId="528A1461" w14:textId="77777777" w:rsidTr="00CE4708">
        <w:trPr>
          <w:trHeight w:val="571"/>
        </w:trPr>
        <w:tc>
          <w:tcPr>
            <w:tcW w:w="613" w:type="dxa"/>
          </w:tcPr>
          <w:p w14:paraId="2FF46A92" w14:textId="230C12C6" w:rsidR="00D948C0" w:rsidRPr="00214AC4" w:rsidRDefault="00D948C0" w:rsidP="00D948C0">
            <w:pPr>
              <w:jc w:val="center"/>
              <w:rPr>
                <w:rFonts w:asciiTheme="majorBidi" w:hAnsiTheme="majorBidi" w:cstheme="majorBidi"/>
                <w:bCs/>
                <w:sz w:val="28"/>
                <w:szCs w:val="28"/>
                <w:lang w:val="ro-RO"/>
              </w:rPr>
            </w:pPr>
            <w:r w:rsidRPr="00214AC4">
              <w:rPr>
                <w:rFonts w:asciiTheme="majorBidi" w:hAnsiTheme="majorBidi" w:cstheme="majorBidi"/>
                <w:bCs/>
                <w:sz w:val="28"/>
                <w:szCs w:val="28"/>
                <w:lang w:val="ro-RO"/>
              </w:rPr>
              <w:t>5.</w:t>
            </w:r>
          </w:p>
        </w:tc>
        <w:tc>
          <w:tcPr>
            <w:tcW w:w="3281" w:type="dxa"/>
          </w:tcPr>
          <w:p w14:paraId="5CFCB10E" w14:textId="77777777" w:rsidR="00D948C0" w:rsidRPr="00AB7F32" w:rsidRDefault="00D948C0" w:rsidP="00D948C0">
            <w:pPr>
              <w:tabs>
                <w:tab w:val="left" w:pos="284"/>
              </w:tabs>
              <w:rPr>
                <w:rFonts w:asciiTheme="majorBidi" w:hAnsiTheme="majorBidi" w:cstheme="majorBidi"/>
                <w:color w:val="000000" w:themeColor="text1"/>
                <w:sz w:val="28"/>
                <w:szCs w:val="28"/>
                <w:lang w:val="pt-BR"/>
              </w:rPr>
            </w:pPr>
            <w:r w:rsidRPr="00D95D60">
              <w:rPr>
                <w:rFonts w:asciiTheme="majorBidi" w:hAnsiTheme="majorBidi" w:cstheme="majorBidi"/>
                <w:sz w:val="28"/>
                <w:szCs w:val="28"/>
                <w:lang w:val="pt-BR"/>
              </w:rPr>
              <w:t xml:space="preserve">I.P. Administrația Națională „Apele </w:t>
            </w:r>
            <w:r w:rsidRPr="00AB7F32">
              <w:rPr>
                <w:rFonts w:asciiTheme="majorBidi" w:hAnsiTheme="majorBidi" w:cstheme="majorBidi"/>
                <w:color w:val="000000" w:themeColor="text1"/>
                <w:sz w:val="28"/>
                <w:szCs w:val="28"/>
                <w:lang w:val="pt-BR"/>
              </w:rPr>
              <w:t>Moldovei”</w:t>
            </w:r>
          </w:p>
          <w:p w14:paraId="4EA9371C" w14:textId="652154E7" w:rsidR="00D948C0" w:rsidRPr="007E0BB9" w:rsidRDefault="00D948C0" w:rsidP="00D948C0">
            <w:pPr>
              <w:tabs>
                <w:tab w:val="left" w:pos="284"/>
              </w:tabs>
              <w:rPr>
                <w:rFonts w:ascii="Times New Roman" w:hAnsi="Times New Roman" w:cs="Times New Roman"/>
                <w:color w:val="000000" w:themeColor="text1"/>
                <w:sz w:val="28"/>
                <w:szCs w:val="28"/>
                <w:lang w:val="pt-BR"/>
              </w:rPr>
            </w:pPr>
            <w:r w:rsidRPr="00AB7F32">
              <w:rPr>
                <w:rFonts w:asciiTheme="majorBidi" w:hAnsiTheme="majorBidi" w:cstheme="majorBidi"/>
                <w:b/>
                <w:color w:val="000000" w:themeColor="text1"/>
                <w:sz w:val="28"/>
                <w:szCs w:val="28"/>
                <w:lang w:val="ro-MD"/>
              </w:rPr>
              <w:t>(aviz n</w:t>
            </w:r>
            <w:r w:rsidRPr="00AB7F32">
              <w:rPr>
                <w:rFonts w:asciiTheme="majorBidi" w:hAnsiTheme="majorBidi" w:cstheme="majorBidi"/>
                <w:b/>
                <w:bCs/>
                <w:color w:val="000000" w:themeColor="text1"/>
                <w:sz w:val="28"/>
                <w:szCs w:val="28"/>
                <w:lang w:val="ro-MD"/>
              </w:rPr>
              <w:t>r. 02-04/2054 din 03.09.2026)</w:t>
            </w:r>
          </w:p>
        </w:tc>
        <w:tc>
          <w:tcPr>
            <w:tcW w:w="7447" w:type="dxa"/>
          </w:tcPr>
          <w:p w14:paraId="4AC3148F" w14:textId="77777777" w:rsidR="00D948C0" w:rsidRPr="00AB7F32" w:rsidRDefault="00D948C0" w:rsidP="00D948C0">
            <w:pPr>
              <w:jc w:val="both"/>
              <w:rPr>
                <w:rFonts w:asciiTheme="majorBidi" w:hAnsiTheme="majorBidi" w:cstheme="majorBidi"/>
                <w:bCs/>
                <w:color w:val="000000" w:themeColor="text1"/>
                <w:sz w:val="28"/>
                <w:szCs w:val="28"/>
                <w:lang w:val="ro-MD"/>
              </w:rPr>
            </w:pPr>
            <w:r w:rsidRPr="00AB7F32">
              <w:rPr>
                <w:rFonts w:asciiTheme="majorBidi" w:hAnsiTheme="majorBidi" w:cstheme="majorBidi"/>
                <w:bCs/>
                <w:color w:val="000000" w:themeColor="text1"/>
                <w:sz w:val="28"/>
                <w:szCs w:val="28"/>
                <w:lang w:val="ro-MD"/>
              </w:rPr>
              <w:t xml:space="preserve">Administrația Națională „Apele Moldovei” a examinat solicitarea dumneavoastră privind consultarea informației pentru determinarea necesității de efectuare a evaluării strategice de mediu (evaluarea prealabilă) a documentului de planificare </w:t>
            </w:r>
            <w:r w:rsidRPr="00AB7F32">
              <w:rPr>
                <w:rFonts w:asciiTheme="majorBidi" w:hAnsiTheme="majorBidi" w:cstheme="majorBidi"/>
                <w:bCs/>
                <w:i/>
                <w:iCs/>
                <w:color w:val="000000" w:themeColor="text1"/>
                <w:sz w:val="28"/>
                <w:szCs w:val="28"/>
                <w:lang w:val="ro-MD"/>
              </w:rPr>
              <w:t>„Strategia pe termen lung pentru reducerea emisiilor de gaze cu efect de seră – Moldova Neutră Climatic în 2050”</w:t>
            </w:r>
            <w:r w:rsidRPr="00AB7F32">
              <w:rPr>
                <w:rFonts w:asciiTheme="majorBidi" w:hAnsiTheme="majorBidi" w:cstheme="majorBidi"/>
                <w:bCs/>
                <w:color w:val="000000" w:themeColor="text1"/>
                <w:sz w:val="28"/>
                <w:szCs w:val="28"/>
                <w:lang w:val="ro-MD"/>
              </w:rPr>
              <w:t xml:space="preserve">, transmisă prin scrisoarea nr. 04-07/2796 din 20.08.2026. </w:t>
            </w:r>
          </w:p>
          <w:p w14:paraId="4CB3FF5E" w14:textId="38F88858" w:rsidR="00D948C0" w:rsidRPr="00FC366D" w:rsidRDefault="00D948C0" w:rsidP="00D948C0">
            <w:pPr>
              <w:jc w:val="both"/>
              <w:rPr>
                <w:rFonts w:asciiTheme="majorBidi" w:hAnsiTheme="majorBidi" w:cstheme="majorBidi"/>
                <w:bCs/>
                <w:color w:val="EE0000"/>
                <w:sz w:val="28"/>
                <w:szCs w:val="28"/>
                <w:lang w:val="ro-RO"/>
              </w:rPr>
            </w:pPr>
            <w:r w:rsidRPr="00AB7F32">
              <w:rPr>
                <w:rFonts w:asciiTheme="majorBidi" w:hAnsiTheme="majorBidi" w:cstheme="majorBidi"/>
                <w:bCs/>
                <w:color w:val="000000" w:themeColor="text1"/>
                <w:sz w:val="28"/>
                <w:szCs w:val="28"/>
                <w:lang w:val="ro-MD"/>
              </w:rPr>
              <w:t>În urma analizei documentului prezentat, vă informăm că Administrația Națională „Apele Moldovei” nu are propuneri și obiecții la informația pentru determinarea necesității de efectuare a evaluării strategice de mediu a proiectului menționat.</w:t>
            </w:r>
          </w:p>
        </w:tc>
        <w:tc>
          <w:tcPr>
            <w:tcW w:w="3543" w:type="dxa"/>
          </w:tcPr>
          <w:p w14:paraId="31935C01" w14:textId="77777777" w:rsidR="00D948C0" w:rsidRPr="00FC366D" w:rsidRDefault="00D948C0" w:rsidP="00D948C0">
            <w:pPr>
              <w:rPr>
                <w:rFonts w:asciiTheme="majorBidi" w:hAnsiTheme="majorBidi" w:cstheme="majorBidi"/>
                <w:b/>
                <w:sz w:val="28"/>
                <w:szCs w:val="28"/>
                <w:lang w:val="ro-RO"/>
              </w:rPr>
            </w:pPr>
            <w:r w:rsidRPr="00FC366D">
              <w:rPr>
                <w:rFonts w:asciiTheme="majorBidi" w:hAnsiTheme="majorBidi" w:cstheme="majorBidi"/>
                <w:b/>
                <w:sz w:val="28"/>
                <w:szCs w:val="28"/>
                <w:lang w:val="ro-RO"/>
              </w:rPr>
              <w:t>Se acceptă.</w:t>
            </w:r>
          </w:p>
          <w:p w14:paraId="30589CF4" w14:textId="7DC09EF5" w:rsidR="00D948C0" w:rsidRPr="00D95D60" w:rsidRDefault="00D948C0" w:rsidP="00D948C0">
            <w:pPr>
              <w:jc w:val="center"/>
              <w:rPr>
                <w:rFonts w:asciiTheme="majorBidi" w:hAnsiTheme="majorBidi" w:cstheme="majorBidi"/>
                <w:b/>
                <w:color w:val="EE0000"/>
                <w:sz w:val="28"/>
                <w:szCs w:val="28"/>
                <w:lang w:val="ro-RO"/>
              </w:rPr>
            </w:pPr>
          </w:p>
        </w:tc>
      </w:tr>
      <w:tr w:rsidR="00D948C0" w:rsidRPr="00F802C4" w14:paraId="49FB99E7" w14:textId="77777777" w:rsidTr="00CE4708">
        <w:trPr>
          <w:trHeight w:val="60"/>
        </w:trPr>
        <w:tc>
          <w:tcPr>
            <w:tcW w:w="613" w:type="dxa"/>
          </w:tcPr>
          <w:p w14:paraId="471FC77F" w14:textId="1F61EC53" w:rsidR="00D948C0" w:rsidRPr="00214AC4" w:rsidRDefault="00D948C0" w:rsidP="00D948C0">
            <w:pPr>
              <w:jc w:val="center"/>
              <w:rPr>
                <w:rFonts w:asciiTheme="majorBidi" w:hAnsiTheme="majorBidi" w:cstheme="majorBidi"/>
                <w:bCs/>
                <w:sz w:val="28"/>
                <w:szCs w:val="28"/>
                <w:lang w:val="ro-RO"/>
              </w:rPr>
            </w:pPr>
            <w:r w:rsidRPr="00214AC4">
              <w:rPr>
                <w:rFonts w:asciiTheme="majorBidi" w:hAnsiTheme="majorBidi" w:cstheme="majorBidi"/>
                <w:bCs/>
                <w:sz w:val="28"/>
                <w:szCs w:val="28"/>
                <w:lang w:val="ro-RO"/>
              </w:rPr>
              <w:t>6.</w:t>
            </w:r>
          </w:p>
        </w:tc>
        <w:tc>
          <w:tcPr>
            <w:tcW w:w="3281" w:type="dxa"/>
          </w:tcPr>
          <w:p w14:paraId="29352616" w14:textId="14A60ACB" w:rsidR="00D948C0" w:rsidRPr="00D95D60" w:rsidRDefault="00D948C0" w:rsidP="00D948C0">
            <w:pPr>
              <w:tabs>
                <w:tab w:val="left" w:pos="284"/>
              </w:tabs>
              <w:rPr>
                <w:rFonts w:asciiTheme="majorBidi" w:hAnsiTheme="majorBidi" w:cstheme="majorBidi"/>
                <w:b/>
                <w:color w:val="EE0000"/>
                <w:sz w:val="28"/>
                <w:szCs w:val="28"/>
                <w:lang w:val="ro-RO"/>
              </w:rPr>
            </w:pPr>
            <w:r w:rsidRPr="00AB7F32">
              <w:rPr>
                <w:rFonts w:ascii="Times New Roman" w:hAnsi="Times New Roman" w:cs="Times New Roman"/>
                <w:color w:val="000000"/>
                <w:sz w:val="28"/>
                <w:szCs w:val="28"/>
                <w:shd w:val="clear" w:color="auto" w:fill="FFFFFF"/>
                <w:lang w:val="ro-RO"/>
              </w:rPr>
              <w:t xml:space="preserve">Agenția Națională Arheologică </w:t>
            </w:r>
            <w:r w:rsidRPr="00AB7F32">
              <w:rPr>
                <w:rFonts w:ascii="Times New Roman" w:hAnsi="Times New Roman" w:cs="Times New Roman"/>
                <w:b/>
                <w:bCs/>
                <w:color w:val="000000"/>
                <w:sz w:val="28"/>
                <w:szCs w:val="28"/>
                <w:shd w:val="clear" w:color="auto" w:fill="FFFFFF"/>
                <w:lang w:val="ro-RO"/>
              </w:rPr>
              <w:t>(aviz n</w:t>
            </w:r>
            <w:r w:rsidRPr="00AB7F32">
              <w:rPr>
                <w:rFonts w:ascii="Times New Roman" w:hAnsi="Times New Roman" w:cs="Times New Roman"/>
                <w:b/>
                <w:bCs/>
                <w:color w:val="000000"/>
                <w:sz w:val="28"/>
                <w:szCs w:val="28"/>
                <w:shd w:val="clear" w:color="auto" w:fill="FFFFFF"/>
                <w:lang w:val="ro-MD"/>
              </w:rPr>
              <w:t>r. 80 din 26 august 2026</w:t>
            </w:r>
            <w:r w:rsidRPr="00AB7F32">
              <w:rPr>
                <w:rFonts w:ascii="Times New Roman" w:hAnsi="Times New Roman" w:cs="Times New Roman"/>
                <w:b/>
                <w:bCs/>
                <w:color w:val="000000"/>
                <w:sz w:val="28"/>
                <w:szCs w:val="28"/>
                <w:shd w:val="clear" w:color="auto" w:fill="FFFFFF"/>
                <w:lang w:val="ro-RO"/>
              </w:rPr>
              <w:t>)</w:t>
            </w:r>
          </w:p>
        </w:tc>
        <w:tc>
          <w:tcPr>
            <w:tcW w:w="7447" w:type="dxa"/>
          </w:tcPr>
          <w:p w14:paraId="7702D063" w14:textId="40F8D36E" w:rsidR="00D948C0" w:rsidRPr="00D95D60" w:rsidRDefault="00D948C0" w:rsidP="00D948C0">
            <w:pPr>
              <w:jc w:val="both"/>
              <w:rPr>
                <w:rFonts w:asciiTheme="majorBidi" w:hAnsiTheme="majorBidi" w:cstheme="majorBidi"/>
                <w:b/>
                <w:color w:val="EE0000"/>
                <w:sz w:val="28"/>
                <w:szCs w:val="28"/>
                <w:lang w:val="ro-RO"/>
              </w:rPr>
            </w:pPr>
            <w:r w:rsidRPr="00AB7F32">
              <w:rPr>
                <w:rFonts w:asciiTheme="majorBidi" w:hAnsiTheme="majorBidi" w:cstheme="majorBidi"/>
                <w:sz w:val="28"/>
                <w:szCs w:val="28"/>
                <w:lang w:val="ro-MD"/>
              </w:rPr>
              <w:t xml:space="preserve"> Cu referite la solicitarea nr. Nr. 04-07/2796 din 20.08.2026 privind evaluarea strategică de mediu pentru documentul Strategia pe termen lung pentru reducerea emisiilor de gaze cu efect de seră – Moldova Neutră Climatic în 2050, autor - Ministerul Mediului, Agenția Națională Arheologică avizează favorabil documentul menționat.</w:t>
            </w:r>
          </w:p>
        </w:tc>
        <w:tc>
          <w:tcPr>
            <w:tcW w:w="3543" w:type="dxa"/>
          </w:tcPr>
          <w:p w14:paraId="42016139" w14:textId="24D3F9F4" w:rsidR="00D948C0" w:rsidRPr="00D95D60" w:rsidRDefault="00D948C0" w:rsidP="00E5513C">
            <w:pPr>
              <w:rPr>
                <w:rFonts w:asciiTheme="majorBidi" w:hAnsiTheme="majorBidi" w:cstheme="majorBidi"/>
                <w:b/>
                <w:color w:val="EE0000"/>
                <w:sz w:val="28"/>
                <w:szCs w:val="28"/>
                <w:lang w:val="ro-RO"/>
              </w:rPr>
            </w:pPr>
            <w:r w:rsidRPr="00FC366D">
              <w:rPr>
                <w:rFonts w:asciiTheme="majorBidi" w:hAnsiTheme="majorBidi" w:cstheme="majorBidi"/>
                <w:b/>
                <w:bCs/>
                <w:sz w:val="28"/>
                <w:szCs w:val="28"/>
                <w:lang w:val="ro-RO"/>
              </w:rPr>
              <w:t>Se acceptă.</w:t>
            </w:r>
          </w:p>
        </w:tc>
      </w:tr>
      <w:tr w:rsidR="00D948C0" w:rsidRPr="00E5513C" w14:paraId="2999E58D" w14:textId="77777777" w:rsidTr="00CE4708">
        <w:trPr>
          <w:trHeight w:val="567"/>
        </w:trPr>
        <w:tc>
          <w:tcPr>
            <w:tcW w:w="613" w:type="dxa"/>
          </w:tcPr>
          <w:p w14:paraId="5AA6DDE9" w14:textId="5AAD8697" w:rsidR="00D948C0" w:rsidRPr="00D95D60" w:rsidRDefault="00D948C0" w:rsidP="00D948C0">
            <w:pPr>
              <w:jc w:val="center"/>
              <w:rPr>
                <w:rFonts w:asciiTheme="majorBidi" w:hAnsiTheme="majorBidi" w:cstheme="majorBidi"/>
                <w:sz w:val="28"/>
                <w:szCs w:val="28"/>
                <w:lang w:val="ro-RO"/>
              </w:rPr>
            </w:pPr>
            <w:r>
              <w:rPr>
                <w:rFonts w:asciiTheme="majorBidi" w:hAnsiTheme="majorBidi" w:cstheme="majorBidi"/>
                <w:sz w:val="28"/>
                <w:szCs w:val="28"/>
                <w:lang w:val="ro-RO"/>
              </w:rPr>
              <w:t>7</w:t>
            </w:r>
            <w:r w:rsidRPr="00D95D60">
              <w:rPr>
                <w:rFonts w:asciiTheme="majorBidi" w:hAnsiTheme="majorBidi" w:cstheme="majorBidi"/>
                <w:sz w:val="28"/>
                <w:szCs w:val="28"/>
                <w:lang w:val="ro-RO"/>
              </w:rPr>
              <w:t>.</w:t>
            </w:r>
          </w:p>
        </w:tc>
        <w:tc>
          <w:tcPr>
            <w:tcW w:w="3281" w:type="dxa"/>
          </w:tcPr>
          <w:p w14:paraId="4E9C1BB8" w14:textId="41EC7B88" w:rsidR="00D948C0" w:rsidRPr="00335384" w:rsidRDefault="00D948C0" w:rsidP="00D948C0">
            <w:pPr>
              <w:rPr>
                <w:rFonts w:asciiTheme="majorBidi" w:hAnsiTheme="majorBidi" w:cstheme="majorBidi"/>
                <w:sz w:val="28"/>
                <w:szCs w:val="28"/>
                <w:lang w:val="ro-RO"/>
              </w:rPr>
            </w:pPr>
            <w:r w:rsidRPr="00F43C79">
              <w:rPr>
                <w:rFonts w:ascii="Times New Roman" w:hAnsi="Times New Roman" w:cs="Times New Roman"/>
                <w:color w:val="000000"/>
                <w:sz w:val="28"/>
                <w:szCs w:val="28"/>
                <w:shd w:val="clear" w:color="auto" w:fill="FFFFFF"/>
                <w:lang w:val="pt-BR"/>
              </w:rPr>
              <w:t xml:space="preserve">Agenția de Mediu </w:t>
            </w:r>
            <w:r w:rsidRPr="00F43C79">
              <w:rPr>
                <w:rFonts w:ascii="Times New Roman" w:hAnsi="Times New Roman" w:cs="Times New Roman"/>
                <w:b/>
                <w:bCs/>
                <w:color w:val="000000"/>
                <w:sz w:val="28"/>
                <w:szCs w:val="28"/>
                <w:shd w:val="clear" w:color="auto" w:fill="FFFFFF"/>
                <w:lang w:val="pt-BR"/>
              </w:rPr>
              <w:t>(aviz n</w:t>
            </w:r>
            <w:r w:rsidRPr="00F43C79">
              <w:rPr>
                <w:rFonts w:ascii="Times New Roman" w:hAnsi="Times New Roman" w:cs="Times New Roman"/>
                <w:b/>
                <w:bCs/>
                <w:color w:val="000000"/>
                <w:sz w:val="28"/>
                <w:szCs w:val="28"/>
                <w:shd w:val="clear" w:color="auto" w:fill="FFFFFF"/>
                <w:lang w:val="ro-MD"/>
              </w:rPr>
              <w:t>r. 10/901/2026 din 04.09.2026)</w:t>
            </w:r>
          </w:p>
        </w:tc>
        <w:tc>
          <w:tcPr>
            <w:tcW w:w="7447" w:type="dxa"/>
          </w:tcPr>
          <w:p w14:paraId="284BED78" w14:textId="0306AA6F" w:rsidR="00D948C0" w:rsidRPr="00F43C79" w:rsidRDefault="00D948C0" w:rsidP="00D948C0">
            <w:pPr>
              <w:jc w:val="both"/>
              <w:rPr>
                <w:rFonts w:asciiTheme="majorBidi" w:hAnsiTheme="majorBidi" w:cstheme="majorBidi"/>
                <w:sz w:val="28"/>
                <w:szCs w:val="28"/>
                <w:lang w:val="ro-MD"/>
              </w:rPr>
            </w:pPr>
            <w:r w:rsidRPr="00F43C79">
              <w:rPr>
                <w:rFonts w:asciiTheme="majorBidi" w:hAnsiTheme="majorBidi" w:cstheme="majorBidi"/>
                <w:sz w:val="28"/>
                <w:szCs w:val="28"/>
                <w:lang w:val="ro-MD"/>
              </w:rPr>
              <w:t xml:space="preserve">Agenția de Mediu are onoarea să Vă salute și, ca urmare a examinării solicitării nr. 04-07/2796 din 20.08.2026, privind informația pentru determinarea necesității de efectuare a evaluării strategice de mediu (evaluarea prealabilă) a documentului ,,Strategia pe termen lung pentru reducerea </w:t>
            </w:r>
            <w:r w:rsidRPr="00F43C79">
              <w:rPr>
                <w:rFonts w:asciiTheme="majorBidi" w:hAnsiTheme="majorBidi" w:cstheme="majorBidi"/>
                <w:sz w:val="28"/>
                <w:szCs w:val="28"/>
                <w:lang w:val="ro-MD"/>
              </w:rPr>
              <w:lastRenderedPageBreak/>
              <w:t>emisiilor de gaze cu efect de seră – Moldova Neutră Climatic în 2050”, autor - Ministerul Mediului</w:t>
            </w:r>
            <w:r>
              <w:rPr>
                <w:rFonts w:asciiTheme="majorBidi" w:hAnsiTheme="majorBidi" w:cstheme="majorBidi"/>
                <w:sz w:val="28"/>
                <w:szCs w:val="28"/>
                <w:lang w:val="ro-MD"/>
              </w:rPr>
              <w:t xml:space="preserve"> </w:t>
            </w:r>
            <w:r w:rsidRPr="00F43C79">
              <w:rPr>
                <w:rFonts w:asciiTheme="majorBidi" w:hAnsiTheme="majorBidi" w:cstheme="majorBidi"/>
                <w:sz w:val="28"/>
                <w:szCs w:val="28"/>
                <w:lang w:val="ro-MD"/>
              </w:rPr>
              <w:t xml:space="preserve">înregistrată la Agenția de Mediu cu nr. 774/01.1/2026 din 20.08.2026, Vă comunică următoarele. </w:t>
            </w:r>
          </w:p>
          <w:p w14:paraId="03E1DF00" w14:textId="77777777" w:rsidR="00D948C0" w:rsidRPr="00F43C79" w:rsidRDefault="00D948C0" w:rsidP="00D948C0">
            <w:pPr>
              <w:jc w:val="both"/>
              <w:rPr>
                <w:rFonts w:asciiTheme="majorBidi" w:hAnsiTheme="majorBidi" w:cstheme="majorBidi"/>
                <w:sz w:val="28"/>
                <w:szCs w:val="28"/>
                <w:lang w:val="ro-MD"/>
              </w:rPr>
            </w:pPr>
            <w:r w:rsidRPr="00F43C79">
              <w:rPr>
                <w:rFonts w:asciiTheme="majorBidi" w:hAnsiTheme="majorBidi" w:cstheme="majorBidi"/>
                <w:sz w:val="28"/>
                <w:szCs w:val="28"/>
                <w:lang w:val="ro-MD"/>
              </w:rPr>
              <w:t xml:space="preserve">În urma examinării documentului, Agenția de Mediu propune introducerea în conceptul STL a necesității ca toate proiectele majore de infrastructură și actele normative noi să treacă printr-o evaluare preliminară privind impactul asupra emisiilor de GES și adaptarea la schimbările climatice. </w:t>
            </w:r>
          </w:p>
          <w:p w14:paraId="0B34C4A4" w14:textId="77777777" w:rsidR="00D948C0" w:rsidRPr="00F43C79" w:rsidRDefault="00D948C0" w:rsidP="00D948C0">
            <w:pPr>
              <w:jc w:val="both"/>
              <w:rPr>
                <w:rFonts w:asciiTheme="majorBidi" w:hAnsiTheme="majorBidi" w:cstheme="majorBidi"/>
                <w:sz w:val="28"/>
                <w:szCs w:val="28"/>
                <w:lang w:val="ro-MD"/>
              </w:rPr>
            </w:pPr>
            <w:r w:rsidRPr="00F43C79">
              <w:rPr>
                <w:rFonts w:asciiTheme="majorBidi" w:hAnsiTheme="majorBidi" w:cstheme="majorBidi"/>
                <w:sz w:val="28"/>
                <w:szCs w:val="28"/>
                <w:lang w:val="ro-MD"/>
              </w:rPr>
              <w:t xml:space="preserve">Totodată, Agenția de Mediu informează că, în raport cu obiectul solicitării, nu formulează alte obiecții, comentarii sau recomandări suplimentare. </w:t>
            </w:r>
          </w:p>
          <w:p w14:paraId="55E04725" w14:textId="02687F8E" w:rsidR="00D948C0" w:rsidRPr="00D95D60" w:rsidRDefault="00D948C0" w:rsidP="00CA286B">
            <w:pPr>
              <w:jc w:val="both"/>
              <w:rPr>
                <w:rFonts w:asciiTheme="majorBidi" w:hAnsiTheme="majorBidi" w:cstheme="majorBidi"/>
                <w:sz w:val="28"/>
                <w:szCs w:val="28"/>
                <w:lang w:val="ro-MD"/>
              </w:rPr>
            </w:pPr>
            <w:r w:rsidRPr="00F43C79">
              <w:rPr>
                <w:rFonts w:asciiTheme="majorBidi" w:hAnsiTheme="majorBidi" w:cstheme="majorBidi"/>
                <w:sz w:val="28"/>
                <w:szCs w:val="28"/>
                <w:lang w:val="ro-MD"/>
              </w:rPr>
              <w:t>În același timp, considerăm necesară și oportună asigurarea respectării prevederilor Legii nr. 86 din 29.05.2014 privind evaluarea impactului asupra mediului</w:t>
            </w:r>
            <w:r w:rsidRPr="00F43C79">
              <w:rPr>
                <w:rFonts w:asciiTheme="majorBidi" w:hAnsiTheme="majorBidi" w:cstheme="majorBidi"/>
                <w:b/>
                <w:bCs/>
                <w:sz w:val="28"/>
                <w:szCs w:val="28"/>
                <w:lang w:val="ro-MD"/>
              </w:rPr>
              <w:t xml:space="preserve">, </w:t>
            </w:r>
            <w:r w:rsidRPr="00F43C79">
              <w:rPr>
                <w:rFonts w:asciiTheme="majorBidi" w:hAnsiTheme="majorBidi" w:cstheme="majorBidi"/>
                <w:sz w:val="28"/>
                <w:szCs w:val="28"/>
                <w:lang w:val="ro-MD"/>
              </w:rPr>
              <w:t>inclusiv parcurgerea procedurilor de evaluare prevăzute de legislația în vigoare, în cazul în care natura și caracteristicile activităților planificate impun aplicarea acestora.</w:t>
            </w:r>
          </w:p>
        </w:tc>
        <w:tc>
          <w:tcPr>
            <w:tcW w:w="3543" w:type="dxa"/>
          </w:tcPr>
          <w:p w14:paraId="7DF211FF" w14:textId="77777777" w:rsidR="00D948C0" w:rsidRPr="00784012" w:rsidRDefault="00D948C0" w:rsidP="00D948C0">
            <w:pPr>
              <w:rPr>
                <w:rFonts w:asciiTheme="majorBidi" w:hAnsiTheme="majorBidi" w:cstheme="majorBidi"/>
                <w:b/>
                <w:sz w:val="28"/>
                <w:szCs w:val="28"/>
                <w:lang w:val="ro-MD"/>
              </w:rPr>
            </w:pPr>
            <w:r w:rsidRPr="00784012">
              <w:rPr>
                <w:rFonts w:asciiTheme="majorBidi" w:hAnsiTheme="majorBidi" w:cstheme="majorBidi"/>
                <w:b/>
                <w:sz w:val="28"/>
                <w:szCs w:val="28"/>
                <w:lang w:val="ro-MD"/>
              </w:rPr>
              <w:lastRenderedPageBreak/>
              <w:t>Se acceptă.</w:t>
            </w:r>
          </w:p>
          <w:p w14:paraId="4AA9524F" w14:textId="5AF6F2D9" w:rsidR="00D948C0" w:rsidRDefault="00D948C0" w:rsidP="00D948C0">
            <w:pPr>
              <w:rPr>
                <w:rFonts w:asciiTheme="majorBidi" w:hAnsiTheme="majorBidi" w:cstheme="majorBidi"/>
                <w:bCs/>
                <w:sz w:val="28"/>
                <w:szCs w:val="28"/>
                <w:lang w:val="ro-MD"/>
              </w:rPr>
            </w:pPr>
            <w:r>
              <w:rPr>
                <w:rFonts w:asciiTheme="majorBidi" w:hAnsiTheme="majorBidi" w:cstheme="majorBidi"/>
                <w:bCs/>
                <w:sz w:val="28"/>
                <w:szCs w:val="28"/>
                <w:lang w:val="ro-MD"/>
              </w:rPr>
              <w:t>P</w:t>
            </w:r>
            <w:r w:rsidRPr="00372984">
              <w:rPr>
                <w:rFonts w:asciiTheme="majorBidi" w:hAnsiTheme="majorBidi" w:cstheme="majorBidi"/>
                <w:bCs/>
                <w:sz w:val="28"/>
                <w:szCs w:val="28"/>
                <w:lang w:val="ro-MD"/>
              </w:rPr>
              <w:t>ropuneril</w:t>
            </w:r>
            <w:r>
              <w:rPr>
                <w:rFonts w:asciiTheme="majorBidi" w:hAnsiTheme="majorBidi" w:cstheme="majorBidi"/>
                <w:bCs/>
                <w:sz w:val="28"/>
                <w:szCs w:val="28"/>
                <w:lang w:val="ro-MD"/>
              </w:rPr>
              <w:t>e</w:t>
            </w:r>
            <w:r w:rsidRPr="00372984">
              <w:rPr>
                <w:rFonts w:asciiTheme="majorBidi" w:hAnsiTheme="majorBidi" w:cstheme="majorBidi"/>
                <w:bCs/>
                <w:sz w:val="28"/>
                <w:szCs w:val="28"/>
                <w:lang w:val="ro-MD"/>
              </w:rPr>
              <w:t xml:space="preserve"> înaintate </w:t>
            </w:r>
            <w:r>
              <w:rPr>
                <w:rFonts w:asciiTheme="majorBidi" w:hAnsiTheme="majorBidi" w:cstheme="majorBidi"/>
                <w:bCs/>
                <w:sz w:val="28"/>
                <w:szCs w:val="28"/>
                <w:lang w:val="ro-MD"/>
              </w:rPr>
              <w:t>vor fi luate în considera</w:t>
            </w:r>
            <w:r w:rsidR="00E5513C">
              <w:rPr>
                <w:rFonts w:asciiTheme="majorBidi" w:hAnsiTheme="majorBidi" w:cstheme="majorBidi"/>
                <w:bCs/>
                <w:sz w:val="28"/>
                <w:szCs w:val="28"/>
                <w:lang w:val="ro-MD"/>
              </w:rPr>
              <w:t>r</w:t>
            </w:r>
            <w:r>
              <w:rPr>
                <w:rFonts w:asciiTheme="majorBidi" w:hAnsiTheme="majorBidi" w:cstheme="majorBidi"/>
                <w:bCs/>
                <w:sz w:val="28"/>
                <w:szCs w:val="28"/>
                <w:lang w:val="ro-MD"/>
              </w:rPr>
              <w:t>e de către autor.</w:t>
            </w:r>
          </w:p>
          <w:p w14:paraId="18164676" w14:textId="36AC8135" w:rsidR="00D948C0" w:rsidRPr="00FC366D" w:rsidRDefault="00D948C0" w:rsidP="00D948C0">
            <w:pPr>
              <w:rPr>
                <w:rFonts w:asciiTheme="majorBidi" w:hAnsiTheme="majorBidi" w:cstheme="majorBidi"/>
                <w:b/>
                <w:bCs/>
                <w:sz w:val="28"/>
                <w:szCs w:val="28"/>
                <w:lang w:val="ro-RO"/>
              </w:rPr>
            </w:pPr>
          </w:p>
        </w:tc>
      </w:tr>
      <w:tr w:rsidR="00D948C0" w:rsidRPr="00D948C0" w14:paraId="6EB14E94" w14:textId="77777777" w:rsidTr="00E5513C">
        <w:trPr>
          <w:trHeight w:val="903"/>
        </w:trPr>
        <w:tc>
          <w:tcPr>
            <w:tcW w:w="613" w:type="dxa"/>
          </w:tcPr>
          <w:p w14:paraId="1850D918" w14:textId="05BD0A89" w:rsidR="00D948C0" w:rsidRPr="00D95D60" w:rsidRDefault="00D948C0" w:rsidP="00D948C0">
            <w:pPr>
              <w:jc w:val="center"/>
              <w:rPr>
                <w:rFonts w:asciiTheme="majorBidi" w:hAnsiTheme="majorBidi" w:cstheme="majorBidi"/>
                <w:sz w:val="28"/>
                <w:szCs w:val="28"/>
                <w:lang w:val="ro-RO"/>
              </w:rPr>
            </w:pPr>
            <w:r>
              <w:rPr>
                <w:rFonts w:asciiTheme="majorBidi" w:hAnsiTheme="majorBidi" w:cstheme="majorBidi"/>
                <w:sz w:val="28"/>
                <w:szCs w:val="28"/>
                <w:lang w:val="ro-RO"/>
              </w:rPr>
              <w:lastRenderedPageBreak/>
              <w:t>8</w:t>
            </w:r>
            <w:r w:rsidRPr="00D95D60">
              <w:rPr>
                <w:rFonts w:asciiTheme="majorBidi" w:hAnsiTheme="majorBidi" w:cstheme="majorBidi"/>
                <w:sz w:val="28"/>
                <w:szCs w:val="28"/>
                <w:lang w:val="ro-RO"/>
              </w:rPr>
              <w:t>.</w:t>
            </w:r>
          </w:p>
        </w:tc>
        <w:tc>
          <w:tcPr>
            <w:tcW w:w="3281" w:type="dxa"/>
          </w:tcPr>
          <w:p w14:paraId="5C468C20" w14:textId="77777777" w:rsidR="00D948C0" w:rsidRPr="008906BF" w:rsidRDefault="00D948C0" w:rsidP="00D948C0">
            <w:pPr>
              <w:rPr>
                <w:rFonts w:asciiTheme="majorBidi" w:hAnsiTheme="majorBidi" w:cstheme="majorBidi"/>
                <w:sz w:val="28"/>
                <w:szCs w:val="28"/>
                <w:lang w:val="ro-MD"/>
              </w:rPr>
            </w:pPr>
            <w:r w:rsidRPr="00D95D60">
              <w:rPr>
                <w:rFonts w:asciiTheme="majorBidi" w:hAnsiTheme="majorBidi" w:cstheme="majorBidi"/>
                <w:sz w:val="28"/>
                <w:szCs w:val="28"/>
                <w:lang w:val="ro-MD"/>
              </w:rPr>
              <w:t>Agenția</w:t>
            </w:r>
            <w:r>
              <w:rPr>
                <w:rFonts w:asciiTheme="majorBidi" w:hAnsiTheme="majorBidi" w:cstheme="majorBidi"/>
                <w:sz w:val="28"/>
                <w:szCs w:val="28"/>
                <w:lang w:val="ro-MD"/>
              </w:rPr>
              <w:t xml:space="preserve"> ,,</w:t>
            </w:r>
            <w:proofErr w:type="spellStart"/>
            <w:r w:rsidRPr="00D95D60">
              <w:rPr>
                <w:rFonts w:asciiTheme="majorBidi" w:hAnsiTheme="majorBidi" w:cstheme="majorBidi"/>
                <w:sz w:val="28"/>
                <w:szCs w:val="28"/>
                <w:lang w:val="ro-MD"/>
              </w:rPr>
              <w:t>Moldsilva</w:t>
            </w:r>
            <w:proofErr w:type="spellEnd"/>
            <w:r w:rsidRPr="00D95D60">
              <w:rPr>
                <w:rFonts w:asciiTheme="majorBidi" w:hAnsiTheme="majorBidi" w:cstheme="majorBidi"/>
                <w:sz w:val="28"/>
                <w:szCs w:val="28"/>
                <w:lang w:val="ro-MD"/>
              </w:rPr>
              <w:t xml:space="preserve">” </w:t>
            </w:r>
          </w:p>
          <w:p w14:paraId="0B503D52" w14:textId="197A7F98" w:rsidR="00D948C0" w:rsidRPr="00D95D60" w:rsidRDefault="00D948C0" w:rsidP="00D948C0">
            <w:pPr>
              <w:rPr>
                <w:rFonts w:asciiTheme="majorBidi" w:hAnsiTheme="majorBidi" w:cstheme="majorBidi"/>
                <w:sz w:val="28"/>
                <w:szCs w:val="28"/>
                <w:lang w:val="pt-BR"/>
              </w:rPr>
            </w:pPr>
            <w:r w:rsidRPr="008906BF">
              <w:rPr>
                <w:rFonts w:asciiTheme="majorBidi" w:hAnsiTheme="majorBidi" w:cstheme="majorBidi"/>
                <w:sz w:val="28"/>
                <w:szCs w:val="28"/>
                <w:lang w:val="ro-MD"/>
              </w:rPr>
              <w:t xml:space="preserve"> </w:t>
            </w:r>
            <w:r w:rsidRPr="008906BF">
              <w:rPr>
                <w:rFonts w:asciiTheme="majorBidi" w:hAnsiTheme="majorBidi" w:cstheme="majorBidi"/>
                <w:b/>
                <w:bCs/>
                <w:sz w:val="28"/>
                <w:szCs w:val="28"/>
                <w:lang w:val="ro-MD"/>
              </w:rPr>
              <w:t>(aviz nr.02/01-01-1765 din 09.09.2026)</w:t>
            </w:r>
          </w:p>
        </w:tc>
        <w:tc>
          <w:tcPr>
            <w:tcW w:w="7447" w:type="dxa"/>
          </w:tcPr>
          <w:p w14:paraId="0B7DA724" w14:textId="31C5158E" w:rsidR="00D948C0" w:rsidRPr="008906BF" w:rsidRDefault="00D948C0" w:rsidP="00D948C0">
            <w:pPr>
              <w:jc w:val="both"/>
              <w:rPr>
                <w:rFonts w:asciiTheme="majorBidi" w:hAnsiTheme="majorBidi" w:cstheme="majorBidi"/>
                <w:sz w:val="28"/>
                <w:szCs w:val="28"/>
                <w:lang w:val="ro-MD"/>
              </w:rPr>
            </w:pPr>
            <w:r w:rsidRPr="008906BF">
              <w:rPr>
                <w:rFonts w:asciiTheme="majorBidi" w:hAnsiTheme="majorBidi" w:cstheme="majorBidi"/>
                <w:sz w:val="28"/>
                <w:szCs w:val="28"/>
                <w:lang w:val="ro-MD"/>
              </w:rPr>
              <w:t>Agenția „</w:t>
            </w:r>
            <w:proofErr w:type="spellStart"/>
            <w:r w:rsidRPr="008906BF">
              <w:rPr>
                <w:rFonts w:asciiTheme="majorBidi" w:hAnsiTheme="majorBidi" w:cstheme="majorBidi"/>
                <w:sz w:val="28"/>
                <w:szCs w:val="28"/>
                <w:lang w:val="ro-MD"/>
              </w:rPr>
              <w:t>Moldsilva</w:t>
            </w:r>
            <w:proofErr w:type="spellEnd"/>
            <w:r w:rsidRPr="008906BF">
              <w:rPr>
                <w:rFonts w:asciiTheme="majorBidi" w:hAnsiTheme="majorBidi" w:cstheme="majorBidi"/>
                <w:sz w:val="28"/>
                <w:szCs w:val="28"/>
                <w:lang w:val="ro-MD"/>
              </w:rPr>
              <w:t xml:space="preserve">”, examinând informația privind determinarea necesității efectuării evaluării strategice de mediu (evaluarea prealabilă) și Conceptul Strategiei pe termen lung pentru reducerea emisiilor de gaze cu efect de seră – „Moldova Neutră Climatic în 2050”, remise spre consultare prin scrisoarea Ministerului Mediului nr. 04-07/2796 din 20.08.2026, comunică următoarele. </w:t>
            </w:r>
          </w:p>
          <w:p w14:paraId="6E81B70A" w14:textId="77777777" w:rsidR="00D948C0" w:rsidRPr="008906BF" w:rsidRDefault="00D948C0" w:rsidP="00D948C0">
            <w:pPr>
              <w:jc w:val="both"/>
              <w:rPr>
                <w:rFonts w:asciiTheme="majorBidi" w:hAnsiTheme="majorBidi" w:cstheme="majorBidi"/>
                <w:sz w:val="28"/>
                <w:szCs w:val="28"/>
                <w:lang w:val="ro-MD"/>
              </w:rPr>
            </w:pPr>
            <w:r w:rsidRPr="008906BF">
              <w:rPr>
                <w:rFonts w:asciiTheme="majorBidi" w:hAnsiTheme="majorBidi" w:cstheme="majorBidi"/>
                <w:sz w:val="28"/>
                <w:szCs w:val="28"/>
                <w:lang w:val="ro-MD"/>
              </w:rPr>
              <w:t xml:space="preserve">În limitele competențelor funcționale, Agenția susține elaborarea Strategiei și obiectivul acesteia de atingere a neutralității </w:t>
            </w:r>
            <w:r w:rsidRPr="008906BF">
              <w:rPr>
                <w:rFonts w:asciiTheme="majorBidi" w:hAnsiTheme="majorBidi" w:cstheme="majorBidi"/>
                <w:sz w:val="28"/>
                <w:szCs w:val="28"/>
                <w:lang w:val="ro-MD"/>
              </w:rPr>
              <w:lastRenderedPageBreak/>
              <w:t xml:space="preserve">climatice către anul 2050, inclusiv prin sporirea reținerilor de gaze cu efect de seră prin sechestrarea carbonului în sectorul folosinței terenurilor, schimbării categoriei de folosință a terenurilor și silviculturii (FTSCFTS/LULUCF). </w:t>
            </w:r>
          </w:p>
          <w:p w14:paraId="42D9441D" w14:textId="77777777" w:rsidR="00E5513C" w:rsidRDefault="00D948C0" w:rsidP="00D948C0">
            <w:pPr>
              <w:jc w:val="both"/>
              <w:rPr>
                <w:rFonts w:asciiTheme="majorBidi" w:hAnsiTheme="majorBidi" w:cstheme="majorBidi"/>
                <w:sz w:val="28"/>
                <w:szCs w:val="28"/>
                <w:lang w:val="ro-MD"/>
              </w:rPr>
            </w:pPr>
            <w:r w:rsidRPr="008906BF">
              <w:rPr>
                <w:rFonts w:asciiTheme="majorBidi" w:hAnsiTheme="majorBidi" w:cstheme="majorBidi"/>
                <w:sz w:val="28"/>
                <w:szCs w:val="28"/>
                <w:lang w:val="ro-MD"/>
              </w:rPr>
              <w:t xml:space="preserve">Conceptul stabilește că atingerea nivelului net-zero către anul 2050 presupune compensarea emisiilor de gaze cu efect de seră care nu pot fi reduse prin sechestrările de carbon provenite din sectorul utilizării terenurilor, schimbării destinației terenurilor și silviculturii. </w:t>
            </w:r>
          </w:p>
          <w:p w14:paraId="0157E5DC" w14:textId="70D8A906" w:rsidR="00D948C0" w:rsidRPr="008906BF" w:rsidRDefault="00D948C0" w:rsidP="00D948C0">
            <w:pPr>
              <w:jc w:val="both"/>
              <w:rPr>
                <w:rFonts w:asciiTheme="majorBidi" w:hAnsiTheme="majorBidi" w:cstheme="majorBidi"/>
                <w:sz w:val="28"/>
                <w:szCs w:val="28"/>
                <w:lang w:val="ro-MD"/>
              </w:rPr>
            </w:pPr>
            <w:r w:rsidRPr="008906BF">
              <w:rPr>
                <w:rFonts w:asciiTheme="majorBidi" w:hAnsiTheme="majorBidi" w:cstheme="majorBidi"/>
                <w:sz w:val="28"/>
                <w:szCs w:val="28"/>
                <w:lang w:val="ro-MD"/>
              </w:rPr>
              <w:t>În acest context, considerăm necesară reflectarea corespunzătoare în Strategie a rolului sectorului forestier nu doar ca absorbant de carbon, ci și ca element esențial pentru conservarea biodiversității, protecția solurilor și apelor și sporirea rezilienței ecosistemelor la schimbările climatice</w:t>
            </w:r>
            <w:r w:rsidRPr="008906BF">
              <w:rPr>
                <w:rFonts w:asciiTheme="majorBidi" w:hAnsiTheme="majorBidi" w:cstheme="majorBidi"/>
                <w:b/>
                <w:bCs/>
                <w:sz w:val="28"/>
                <w:szCs w:val="28"/>
                <w:lang w:val="ro-MD"/>
              </w:rPr>
              <w:t xml:space="preserve">. </w:t>
            </w:r>
          </w:p>
          <w:p w14:paraId="2419D9B4" w14:textId="77777777" w:rsidR="00D948C0" w:rsidRPr="008906BF" w:rsidRDefault="00D948C0" w:rsidP="00D948C0">
            <w:pPr>
              <w:jc w:val="both"/>
              <w:rPr>
                <w:rFonts w:asciiTheme="majorBidi" w:hAnsiTheme="majorBidi" w:cstheme="majorBidi"/>
                <w:sz w:val="28"/>
                <w:szCs w:val="28"/>
                <w:lang w:val="ro-MD"/>
              </w:rPr>
            </w:pPr>
            <w:r w:rsidRPr="008906BF">
              <w:rPr>
                <w:rFonts w:asciiTheme="majorBidi" w:hAnsiTheme="majorBidi" w:cstheme="majorBidi"/>
                <w:sz w:val="28"/>
                <w:szCs w:val="28"/>
                <w:lang w:val="ro-MD"/>
              </w:rPr>
              <w:t xml:space="preserve">În particular, la elaborarea proiectului Strategiei considerăm oportun ca pentru sectorul FTSCFTS/LULUCF să fie stabilite obiective și direcții de intervenție distincte privind conservarea fondului forestier existent, extinderea suprafețelor acoperite cu vegetație forestieră, regenerarea și reabilitarea pădurilor degradate, sporirea stabilității și rezilienței </w:t>
            </w:r>
            <w:proofErr w:type="spellStart"/>
            <w:r w:rsidRPr="008906BF">
              <w:rPr>
                <w:rFonts w:asciiTheme="majorBidi" w:hAnsiTheme="majorBidi" w:cstheme="majorBidi"/>
                <w:sz w:val="28"/>
                <w:szCs w:val="28"/>
                <w:lang w:val="ro-MD"/>
              </w:rPr>
              <w:t>arboretelor</w:t>
            </w:r>
            <w:proofErr w:type="spellEnd"/>
            <w:r w:rsidRPr="008906BF">
              <w:rPr>
                <w:rFonts w:asciiTheme="majorBidi" w:hAnsiTheme="majorBidi" w:cstheme="majorBidi"/>
                <w:sz w:val="28"/>
                <w:szCs w:val="28"/>
                <w:lang w:val="ro-MD"/>
              </w:rPr>
              <w:t xml:space="preserve"> la secetă, incendii, organisme dăunătoare și alte efecte ale schimbărilor climatice, precum și consolidarea capacității pădurilor de sechestrare și stocare a carbonului</w:t>
            </w:r>
            <w:r w:rsidRPr="008906BF">
              <w:rPr>
                <w:rFonts w:asciiTheme="majorBidi" w:hAnsiTheme="majorBidi" w:cstheme="majorBidi"/>
                <w:b/>
                <w:bCs/>
                <w:sz w:val="28"/>
                <w:szCs w:val="28"/>
                <w:lang w:val="ro-MD"/>
              </w:rPr>
              <w:t xml:space="preserve">. </w:t>
            </w:r>
          </w:p>
          <w:p w14:paraId="1AE5A30F" w14:textId="77777777" w:rsidR="00D948C0" w:rsidRDefault="00D948C0" w:rsidP="00D948C0">
            <w:pPr>
              <w:jc w:val="both"/>
              <w:rPr>
                <w:rFonts w:asciiTheme="majorBidi" w:hAnsiTheme="majorBidi" w:cstheme="majorBidi"/>
                <w:sz w:val="28"/>
                <w:szCs w:val="28"/>
                <w:lang w:val="ro-MD"/>
              </w:rPr>
            </w:pPr>
            <w:r w:rsidRPr="008906BF">
              <w:rPr>
                <w:rFonts w:asciiTheme="majorBidi" w:hAnsiTheme="majorBidi" w:cstheme="majorBidi"/>
                <w:sz w:val="28"/>
                <w:szCs w:val="28"/>
                <w:lang w:val="ro-MD"/>
              </w:rPr>
              <w:t xml:space="preserve">Necesitatea unei asemenea abordări rezultă inclusiv din informația prezentată pentru evaluarea prealabilă, care identifică printre problemele relevante de mediu degradarea ecosistemelor naturale, fragmentarea fondului forestier și reducerea capacității </w:t>
            </w:r>
            <w:r w:rsidRPr="008906BF">
              <w:rPr>
                <w:rFonts w:asciiTheme="majorBidi" w:hAnsiTheme="majorBidi" w:cstheme="majorBidi"/>
                <w:sz w:val="28"/>
                <w:szCs w:val="28"/>
                <w:lang w:val="ro-MD"/>
              </w:rPr>
              <w:lastRenderedPageBreak/>
              <w:t>de absorbție și stocare a carbonului, concomitent cu creșterea riscului de incendii forestiere și diminuarea biodiversității.</w:t>
            </w:r>
          </w:p>
          <w:p w14:paraId="204D2A2A" w14:textId="0EC18B63" w:rsidR="00E5513C" w:rsidRPr="00F802C4" w:rsidRDefault="00E5513C" w:rsidP="00D948C0">
            <w:pPr>
              <w:jc w:val="both"/>
              <w:rPr>
                <w:rFonts w:asciiTheme="majorBidi" w:hAnsiTheme="majorBidi" w:cstheme="majorBidi"/>
                <w:sz w:val="28"/>
                <w:szCs w:val="28"/>
                <w:lang w:val="ro-MD"/>
              </w:rPr>
            </w:pPr>
          </w:p>
        </w:tc>
        <w:tc>
          <w:tcPr>
            <w:tcW w:w="3543" w:type="dxa"/>
          </w:tcPr>
          <w:p w14:paraId="320D0E66" w14:textId="77777777" w:rsidR="00D948C0" w:rsidRPr="00784012" w:rsidRDefault="00D948C0" w:rsidP="00D948C0">
            <w:pPr>
              <w:rPr>
                <w:rFonts w:asciiTheme="majorBidi" w:hAnsiTheme="majorBidi" w:cstheme="majorBidi"/>
                <w:b/>
                <w:sz w:val="28"/>
                <w:szCs w:val="28"/>
                <w:lang w:val="ro-MD"/>
              </w:rPr>
            </w:pPr>
            <w:r w:rsidRPr="00784012">
              <w:rPr>
                <w:rFonts w:asciiTheme="majorBidi" w:hAnsiTheme="majorBidi" w:cstheme="majorBidi"/>
                <w:b/>
                <w:sz w:val="28"/>
                <w:szCs w:val="28"/>
                <w:lang w:val="ro-MD"/>
              </w:rPr>
              <w:lastRenderedPageBreak/>
              <w:t>Se acceptă.</w:t>
            </w:r>
          </w:p>
          <w:p w14:paraId="39EE2E71" w14:textId="611E1829" w:rsidR="00D948C0" w:rsidRDefault="00D948C0" w:rsidP="00D948C0">
            <w:pPr>
              <w:rPr>
                <w:rFonts w:asciiTheme="majorBidi" w:hAnsiTheme="majorBidi" w:cstheme="majorBidi"/>
                <w:bCs/>
                <w:sz w:val="28"/>
                <w:szCs w:val="28"/>
                <w:lang w:val="ro-MD"/>
              </w:rPr>
            </w:pPr>
            <w:r>
              <w:rPr>
                <w:rFonts w:asciiTheme="majorBidi" w:hAnsiTheme="majorBidi" w:cstheme="majorBidi"/>
                <w:bCs/>
                <w:sz w:val="28"/>
                <w:szCs w:val="28"/>
                <w:lang w:val="ro-MD"/>
              </w:rPr>
              <w:t>P</w:t>
            </w:r>
            <w:r w:rsidRPr="00372984">
              <w:rPr>
                <w:rFonts w:asciiTheme="majorBidi" w:hAnsiTheme="majorBidi" w:cstheme="majorBidi"/>
                <w:bCs/>
                <w:sz w:val="28"/>
                <w:szCs w:val="28"/>
                <w:lang w:val="ro-MD"/>
              </w:rPr>
              <w:t>ropuneril</w:t>
            </w:r>
            <w:r>
              <w:rPr>
                <w:rFonts w:asciiTheme="majorBidi" w:hAnsiTheme="majorBidi" w:cstheme="majorBidi"/>
                <w:bCs/>
                <w:sz w:val="28"/>
                <w:szCs w:val="28"/>
                <w:lang w:val="ro-MD"/>
              </w:rPr>
              <w:t>e</w:t>
            </w:r>
            <w:r w:rsidRPr="00372984">
              <w:rPr>
                <w:rFonts w:asciiTheme="majorBidi" w:hAnsiTheme="majorBidi" w:cstheme="majorBidi"/>
                <w:bCs/>
                <w:sz w:val="28"/>
                <w:szCs w:val="28"/>
                <w:lang w:val="ro-MD"/>
              </w:rPr>
              <w:t xml:space="preserve"> înaintate </w:t>
            </w:r>
            <w:r>
              <w:rPr>
                <w:rFonts w:asciiTheme="majorBidi" w:hAnsiTheme="majorBidi" w:cstheme="majorBidi"/>
                <w:bCs/>
                <w:sz w:val="28"/>
                <w:szCs w:val="28"/>
                <w:lang w:val="ro-MD"/>
              </w:rPr>
              <w:t>vor fi luate în considera</w:t>
            </w:r>
            <w:r w:rsidR="00E5513C">
              <w:rPr>
                <w:rFonts w:asciiTheme="majorBidi" w:hAnsiTheme="majorBidi" w:cstheme="majorBidi"/>
                <w:bCs/>
                <w:sz w:val="28"/>
                <w:szCs w:val="28"/>
                <w:lang w:val="ro-MD"/>
              </w:rPr>
              <w:t>r</w:t>
            </w:r>
            <w:r>
              <w:rPr>
                <w:rFonts w:asciiTheme="majorBidi" w:hAnsiTheme="majorBidi" w:cstheme="majorBidi"/>
                <w:bCs/>
                <w:sz w:val="28"/>
                <w:szCs w:val="28"/>
                <w:lang w:val="ro-MD"/>
              </w:rPr>
              <w:t>e de către autor.</w:t>
            </w:r>
          </w:p>
          <w:p w14:paraId="4B5749A6" w14:textId="34C87990" w:rsidR="00D948C0" w:rsidRPr="00784012" w:rsidRDefault="00D948C0" w:rsidP="00D948C0">
            <w:pPr>
              <w:rPr>
                <w:rFonts w:asciiTheme="majorBidi" w:hAnsiTheme="majorBidi" w:cstheme="majorBidi"/>
                <w:sz w:val="28"/>
                <w:szCs w:val="28"/>
                <w:lang w:val="ro-MD"/>
              </w:rPr>
            </w:pPr>
          </w:p>
        </w:tc>
      </w:tr>
      <w:tr w:rsidR="00D948C0" w:rsidRPr="00D948C0" w14:paraId="1EBECA84" w14:textId="77777777" w:rsidTr="00F6357A">
        <w:trPr>
          <w:trHeight w:val="761"/>
        </w:trPr>
        <w:tc>
          <w:tcPr>
            <w:tcW w:w="613" w:type="dxa"/>
          </w:tcPr>
          <w:p w14:paraId="37527160" w14:textId="0852CA1F" w:rsidR="00D948C0" w:rsidRPr="00D95D60" w:rsidRDefault="00D948C0" w:rsidP="00D948C0">
            <w:pPr>
              <w:jc w:val="center"/>
              <w:rPr>
                <w:rFonts w:asciiTheme="majorBidi" w:hAnsiTheme="majorBidi" w:cstheme="majorBidi"/>
                <w:sz w:val="28"/>
                <w:szCs w:val="28"/>
                <w:lang w:val="ro-RO"/>
              </w:rPr>
            </w:pPr>
            <w:r>
              <w:rPr>
                <w:rFonts w:asciiTheme="majorBidi" w:hAnsiTheme="majorBidi" w:cstheme="majorBidi"/>
                <w:sz w:val="28"/>
                <w:szCs w:val="28"/>
                <w:lang w:val="ro-RO"/>
              </w:rPr>
              <w:lastRenderedPageBreak/>
              <w:t>9.</w:t>
            </w:r>
          </w:p>
        </w:tc>
        <w:tc>
          <w:tcPr>
            <w:tcW w:w="3281" w:type="dxa"/>
          </w:tcPr>
          <w:p w14:paraId="5F0E70FC" w14:textId="77777777" w:rsidR="00D948C0" w:rsidRPr="00E5513C" w:rsidRDefault="00D948C0" w:rsidP="00E5513C">
            <w:pPr>
              <w:tabs>
                <w:tab w:val="left" w:pos="284"/>
              </w:tabs>
              <w:rPr>
                <w:rFonts w:ascii="Times New Roman" w:hAnsi="Times New Roman" w:cs="Times New Roman"/>
                <w:b/>
                <w:bCs/>
                <w:color w:val="000000" w:themeColor="text1"/>
                <w:sz w:val="28"/>
                <w:szCs w:val="28"/>
                <w:shd w:val="clear" w:color="auto" w:fill="FFFFFF"/>
                <w:lang w:val="pt-BR"/>
              </w:rPr>
            </w:pPr>
            <w:r w:rsidRPr="00614C17">
              <w:rPr>
                <w:rFonts w:asciiTheme="majorBidi" w:hAnsiTheme="majorBidi" w:cstheme="majorBidi"/>
                <w:color w:val="000000" w:themeColor="text1"/>
                <w:sz w:val="28"/>
                <w:szCs w:val="28"/>
                <w:shd w:val="clear" w:color="auto" w:fill="FFFFFF"/>
                <w:lang w:val="pt-BR"/>
              </w:rPr>
              <w:t xml:space="preserve">IP ,,Autoritatea de Meteorologie și Monitoring de Mediu” </w:t>
            </w:r>
            <w:r w:rsidRPr="00E5513C">
              <w:rPr>
                <w:rFonts w:asciiTheme="majorBidi" w:hAnsiTheme="majorBidi" w:cstheme="majorBidi"/>
                <w:b/>
                <w:bCs/>
                <w:color w:val="000000" w:themeColor="text1"/>
                <w:sz w:val="28"/>
                <w:szCs w:val="28"/>
                <w:shd w:val="clear" w:color="auto" w:fill="FFFFFF"/>
                <w:lang w:val="pt-BR"/>
              </w:rPr>
              <w:t>(aviz nr.05/1334 din 04.09.2026)</w:t>
            </w:r>
          </w:p>
          <w:p w14:paraId="70D44631" w14:textId="05BD0D9A" w:rsidR="00D948C0" w:rsidRPr="00AB7F32" w:rsidRDefault="00D948C0" w:rsidP="00D948C0">
            <w:pPr>
              <w:tabs>
                <w:tab w:val="left" w:pos="284"/>
              </w:tabs>
              <w:rPr>
                <w:rFonts w:ascii="Times New Roman" w:hAnsi="Times New Roman" w:cs="Times New Roman"/>
                <w:color w:val="000000"/>
                <w:sz w:val="28"/>
                <w:szCs w:val="28"/>
                <w:shd w:val="clear" w:color="auto" w:fill="FFFFFF"/>
                <w:lang w:val="ro-MD"/>
              </w:rPr>
            </w:pPr>
          </w:p>
        </w:tc>
        <w:tc>
          <w:tcPr>
            <w:tcW w:w="7447" w:type="dxa"/>
          </w:tcPr>
          <w:p w14:paraId="48116031" w14:textId="77777777" w:rsidR="00D948C0" w:rsidRDefault="00D948C0" w:rsidP="00D948C0">
            <w:pPr>
              <w:tabs>
                <w:tab w:val="left" w:pos="284"/>
              </w:tabs>
              <w:jc w:val="both"/>
              <w:rPr>
                <w:rFonts w:asciiTheme="majorBidi" w:hAnsiTheme="majorBidi" w:cstheme="majorBidi"/>
                <w:color w:val="000000" w:themeColor="text1"/>
                <w:sz w:val="28"/>
                <w:szCs w:val="28"/>
                <w:shd w:val="clear" w:color="auto" w:fill="FFFFFF"/>
                <w:lang w:val="ro-MD"/>
              </w:rPr>
            </w:pPr>
            <w:r w:rsidRPr="00614C17">
              <w:rPr>
                <w:rFonts w:asciiTheme="majorBidi" w:hAnsiTheme="majorBidi" w:cstheme="majorBidi"/>
                <w:sz w:val="28"/>
                <w:szCs w:val="28"/>
                <w:lang w:val="ro-MD"/>
              </w:rPr>
              <w:t>Cu referire la solicitarea</w:t>
            </w:r>
            <w:r>
              <w:rPr>
                <w:rFonts w:asciiTheme="majorBidi" w:hAnsiTheme="majorBidi" w:cstheme="majorBidi"/>
                <w:sz w:val="28"/>
                <w:szCs w:val="28"/>
                <w:lang w:val="ro-MD"/>
              </w:rPr>
              <w:t xml:space="preserve"> Ministerului Mediului, nr.04-07/2796 din 20.08.2026, de a examina și de a aviza informația </w:t>
            </w:r>
            <w:r w:rsidRPr="008906BF">
              <w:rPr>
                <w:rFonts w:asciiTheme="majorBidi" w:hAnsiTheme="majorBidi" w:cstheme="majorBidi"/>
                <w:sz w:val="28"/>
                <w:szCs w:val="28"/>
                <w:lang w:val="ro-MD"/>
              </w:rPr>
              <w:t>privind determinarea necesității efectuării evaluării strategice de mediu (evaluarea prealabilă) și Conceptul Strategiei pe termen lung pentru reducerea emisiilor de gaze cu efect de seră – „Moldova Neutră Climatic în 2050”</w:t>
            </w:r>
            <w:r>
              <w:rPr>
                <w:rFonts w:asciiTheme="majorBidi" w:hAnsiTheme="majorBidi" w:cstheme="majorBidi"/>
                <w:sz w:val="28"/>
                <w:szCs w:val="28"/>
                <w:lang w:val="ro-MD"/>
              </w:rPr>
              <w:t xml:space="preserve">, </w:t>
            </w:r>
            <w:r w:rsidRPr="00614C17">
              <w:rPr>
                <w:rFonts w:asciiTheme="majorBidi" w:hAnsiTheme="majorBidi" w:cstheme="majorBidi"/>
                <w:color w:val="000000" w:themeColor="text1"/>
                <w:sz w:val="28"/>
                <w:szCs w:val="28"/>
                <w:shd w:val="clear" w:color="auto" w:fill="FFFFFF"/>
                <w:lang w:val="ro-MD"/>
              </w:rPr>
              <w:t>IP ,,Autoritatea de Meteorologie și Monitoring de Mediu”</w:t>
            </w:r>
            <w:r>
              <w:rPr>
                <w:rFonts w:asciiTheme="majorBidi" w:hAnsiTheme="majorBidi" w:cstheme="majorBidi"/>
                <w:color w:val="000000" w:themeColor="text1"/>
                <w:sz w:val="28"/>
                <w:szCs w:val="28"/>
                <w:shd w:val="clear" w:color="auto" w:fill="FFFFFF"/>
                <w:lang w:val="ro-MD"/>
              </w:rPr>
              <w:t xml:space="preserve"> comunică următoarele observații și propuneri:</w:t>
            </w:r>
          </w:p>
          <w:p w14:paraId="5DA4202D" w14:textId="77777777" w:rsidR="00D948C0" w:rsidRPr="00B768C2" w:rsidRDefault="00D948C0" w:rsidP="00D948C0">
            <w:pPr>
              <w:tabs>
                <w:tab w:val="left" w:pos="284"/>
              </w:tabs>
              <w:jc w:val="both"/>
              <w:rPr>
                <w:rFonts w:ascii="Times New Roman" w:hAnsi="Times New Roman" w:cs="Times New Roman"/>
                <w:color w:val="000000" w:themeColor="text1"/>
                <w:sz w:val="28"/>
                <w:szCs w:val="28"/>
                <w:shd w:val="clear" w:color="auto" w:fill="FFFFFF"/>
                <w:lang w:val="ro-MD"/>
              </w:rPr>
            </w:pPr>
            <w:r>
              <w:rPr>
                <w:rFonts w:ascii="Times New Roman" w:hAnsi="Times New Roman" w:cs="Times New Roman"/>
                <w:color w:val="000000" w:themeColor="text1"/>
                <w:sz w:val="28"/>
                <w:szCs w:val="28"/>
                <w:shd w:val="clear" w:color="auto" w:fill="FFFFFF"/>
                <w:lang w:val="ro-MD"/>
              </w:rPr>
              <w:t>1.</w:t>
            </w:r>
            <w:r w:rsidRPr="00B768C2">
              <w:rPr>
                <w:rFonts w:ascii="Times New Roman" w:hAnsi="Times New Roman" w:cs="Times New Roman"/>
                <w:color w:val="000000" w:themeColor="text1"/>
                <w:sz w:val="28"/>
                <w:szCs w:val="28"/>
                <w:shd w:val="clear" w:color="auto" w:fill="FFFFFF"/>
                <w:lang w:val="ro-MD"/>
              </w:rPr>
              <w:t>În documentul ,,Informația privind determinarea necesității efectuării evaluării strategice de mediu”</w:t>
            </w:r>
          </w:p>
          <w:p w14:paraId="7C733928" w14:textId="77777777" w:rsidR="00D948C0" w:rsidRPr="00B768C2" w:rsidRDefault="00D948C0" w:rsidP="00D948C0">
            <w:pPr>
              <w:pStyle w:val="Listparagraf"/>
              <w:numPr>
                <w:ilvl w:val="0"/>
                <w:numId w:val="3"/>
              </w:numPr>
              <w:tabs>
                <w:tab w:val="left" w:pos="284"/>
              </w:tabs>
              <w:jc w:val="both"/>
              <w:rPr>
                <w:rFonts w:ascii="Times New Roman" w:hAnsi="Times New Roman" w:cs="Times New Roman"/>
                <w:color w:val="000000" w:themeColor="text1"/>
                <w:sz w:val="28"/>
                <w:szCs w:val="28"/>
                <w:shd w:val="clear" w:color="auto" w:fill="FFFFFF"/>
                <w:lang w:val="ro-MD"/>
              </w:rPr>
            </w:pPr>
            <w:r w:rsidRPr="00B768C2">
              <w:rPr>
                <w:rFonts w:ascii="Times New Roman" w:hAnsi="Times New Roman" w:cs="Times New Roman"/>
                <w:color w:val="000000" w:themeColor="text1"/>
                <w:sz w:val="28"/>
                <w:szCs w:val="28"/>
                <w:shd w:val="clear" w:color="auto" w:fill="FFFFFF"/>
                <w:lang w:val="ro-MD"/>
              </w:rPr>
              <w:t>p.2, principalele aspecte de protecție a mediului, incluse în proiectul documentului de politici și planificare;</w:t>
            </w:r>
          </w:p>
          <w:p w14:paraId="6B64B96D" w14:textId="77777777" w:rsidR="00D948C0" w:rsidRDefault="00D948C0" w:rsidP="00D948C0">
            <w:pPr>
              <w:pStyle w:val="Listparagraf"/>
              <w:tabs>
                <w:tab w:val="left" w:pos="284"/>
              </w:tabs>
              <w:jc w:val="both"/>
              <w:rPr>
                <w:rFonts w:ascii="Times New Roman" w:hAnsi="Times New Roman" w:cs="Times New Roman"/>
                <w:color w:val="000000" w:themeColor="text1"/>
                <w:sz w:val="28"/>
                <w:szCs w:val="28"/>
                <w:shd w:val="clear" w:color="auto" w:fill="FFFFFF"/>
                <w:lang w:val="ro-MD"/>
              </w:rPr>
            </w:pPr>
            <w:r>
              <w:rPr>
                <w:rFonts w:ascii="Times New Roman" w:hAnsi="Times New Roman" w:cs="Times New Roman"/>
                <w:color w:val="000000" w:themeColor="text1"/>
                <w:sz w:val="28"/>
                <w:szCs w:val="28"/>
                <w:shd w:val="clear" w:color="auto" w:fill="FFFFFF"/>
                <w:lang w:val="ro-MD"/>
              </w:rPr>
              <w:t>Se spune ,,în toate cele 7 sectoare”, dar apoi sunt enumerate doar șase, prin urmare, lipsește al șaptelea sector.</w:t>
            </w:r>
          </w:p>
          <w:p w14:paraId="122A7B38" w14:textId="77777777" w:rsidR="00D948C0" w:rsidRDefault="00D948C0" w:rsidP="00D948C0">
            <w:pPr>
              <w:pStyle w:val="Listparagraf"/>
              <w:tabs>
                <w:tab w:val="left" w:pos="284"/>
              </w:tabs>
              <w:jc w:val="both"/>
              <w:rPr>
                <w:rFonts w:ascii="Times New Roman" w:hAnsi="Times New Roman" w:cs="Times New Roman"/>
                <w:color w:val="000000" w:themeColor="text1"/>
                <w:sz w:val="28"/>
                <w:szCs w:val="28"/>
                <w:shd w:val="clear" w:color="auto" w:fill="FFFFFF"/>
                <w:lang w:val="ro-MD"/>
              </w:rPr>
            </w:pPr>
            <w:r>
              <w:rPr>
                <w:rFonts w:ascii="Times New Roman" w:hAnsi="Times New Roman" w:cs="Times New Roman"/>
                <w:color w:val="000000" w:themeColor="text1"/>
                <w:sz w:val="28"/>
                <w:szCs w:val="28"/>
                <w:shd w:val="clear" w:color="auto" w:fill="FFFFFF"/>
                <w:lang w:val="ro-MD"/>
              </w:rPr>
              <w:t>Dacă textul se referă la structura standard a sectoarelor pentru inventarul emisiilor de GES, al șaptelea este ,,Folosința terenurilor, schimbarea categoriei de folosință a terenurilor și silvicultură (FTSCFTS)”-însă în formulare acesta apare separat, înainte de enumerarea celor șape sectoare.</w:t>
            </w:r>
          </w:p>
          <w:p w14:paraId="02C5C720" w14:textId="77777777" w:rsidR="00D948C0" w:rsidRDefault="00D948C0" w:rsidP="00D948C0">
            <w:pPr>
              <w:pStyle w:val="Listparagraf"/>
              <w:tabs>
                <w:tab w:val="left" w:pos="284"/>
              </w:tabs>
              <w:jc w:val="both"/>
              <w:rPr>
                <w:rFonts w:ascii="Times New Roman" w:hAnsi="Times New Roman" w:cs="Times New Roman"/>
                <w:color w:val="000000" w:themeColor="text1"/>
                <w:sz w:val="28"/>
                <w:szCs w:val="28"/>
                <w:shd w:val="clear" w:color="auto" w:fill="FFFFFF"/>
                <w:lang w:val="ro-MD"/>
              </w:rPr>
            </w:pPr>
            <w:r>
              <w:rPr>
                <w:rFonts w:ascii="Times New Roman" w:hAnsi="Times New Roman" w:cs="Times New Roman"/>
                <w:color w:val="000000" w:themeColor="text1"/>
                <w:sz w:val="28"/>
                <w:szCs w:val="28"/>
                <w:shd w:val="clear" w:color="auto" w:fill="FFFFFF"/>
                <w:lang w:val="ro-MD"/>
              </w:rPr>
              <w:t>Așadar, formularea actuală este ambiguă: FTSCFTS este fie inclus ca unul dintre cele șapte sectoare, fie este un domeniu separat.</w:t>
            </w:r>
          </w:p>
          <w:p w14:paraId="7874B771" w14:textId="77777777" w:rsidR="00D948C0" w:rsidRDefault="00D948C0" w:rsidP="00D948C0">
            <w:pPr>
              <w:pStyle w:val="Listparagraf"/>
              <w:numPr>
                <w:ilvl w:val="0"/>
                <w:numId w:val="3"/>
              </w:numPr>
              <w:tabs>
                <w:tab w:val="left" w:pos="284"/>
              </w:tabs>
              <w:jc w:val="both"/>
              <w:rPr>
                <w:rFonts w:ascii="Times New Roman" w:hAnsi="Times New Roman" w:cs="Times New Roman"/>
                <w:color w:val="000000" w:themeColor="text1"/>
                <w:sz w:val="28"/>
                <w:szCs w:val="28"/>
                <w:shd w:val="clear" w:color="auto" w:fill="FFFFFF"/>
                <w:lang w:val="ro-MD"/>
              </w:rPr>
            </w:pPr>
            <w:r>
              <w:rPr>
                <w:rFonts w:ascii="Times New Roman" w:hAnsi="Times New Roman" w:cs="Times New Roman"/>
                <w:color w:val="000000" w:themeColor="text1"/>
                <w:sz w:val="28"/>
                <w:szCs w:val="28"/>
                <w:shd w:val="clear" w:color="auto" w:fill="FFFFFF"/>
                <w:lang w:val="ro-MD"/>
              </w:rPr>
              <w:lastRenderedPageBreak/>
              <w:t>p.3, stabilirea teritoriului afectat:</w:t>
            </w:r>
          </w:p>
          <w:p w14:paraId="30AE5953" w14:textId="77777777" w:rsidR="00D948C0" w:rsidRDefault="00D948C0" w:rsidP="00D948C0">
            <w:pPr>
              <w:pStyle w:val="Listparagraf"/>
              <w:tabs>
                <w:tab w:val="left" w:pos="284"/>
              </w:tabs>
              <w:jc w:val="both"/>
              <w:rPr>
                <w:rFonts w:ascii="Times New Roman" w:hAnsi="Times New Roman" w:cs="Times New Roman"/>
                <w:color w:val="000000" w:themeColor="text1"/>
                <w:sz w:val="28"/>
                <w:szCs w:val="28"/>
                <w:shd w:val="clear" w:color="auto" w:fill="FFFFFF"/>
                <w:lang w:val="ro-MD"/>
              </w:rPr>
            </w:pPr>
            <w:r>
              <w:rPr>
                <w:rFonts w:ascii="Times New Roman" w:hAnsi="Times New Roman" w:cs="Times New Roman"/>
                <w:color w:val="000000" w:themeColor="text1"/>
                <w:sz w:val="28"/>
                <w:szCs w:val="28"/>
                <w:shd w:val="clear" w:color="auto" w:fill="FFFFFF"/>
                <w:lang w:val="ro-MD"/>
              </w:rPr>
              <w:t>Impactul și aria de aplicare a strategiei vor varia în funcție de specificul sectoarelor vizate și de potențialul acestora de reducere a emisiilor de gaze cu efect de seră și de consolidare a rezilienței climatice, respectiv: după textul ,,sectorul agriculturii, prin promovare practicilor agricole durabile, reducerea emisiilor” de adăugat ,,gestionarea durabilă a solurilor și a resurselor de apă”.</w:t>
            </w:r>
          </w:p>
          <w:p w14:paraId="2BA58584" w14:textId="77777777" w:rsidR="00D948C0" w:rsidRDefault="00D948C0" w:rsidP="00D948C0">
            <w:pPr>
              <w:pStyle w:val="Listparagraf"/>
              <w:tabs>
                <w:tab w:val="left" w:pos="284"/>
              </w:tabs>
              <w:jc w:val="both"/>
              <w:rPr>
                <w:rFonts w:ascii="Times New Roman" w:hAnsi="Times New Roman" w:cs="Times New Roman"/>
                <w:color w:val="000000" w:themeColor="text1"/>
                <w:sz w:val="28"/>
                <w:szCs w:val="28"/>
                <w:shd w:val="clear" w:color="auto" w:fill="FFFFFF"/>
                <w:lang w:val="ro-MD"/>
              </w:rPr>
            </w:pPr>
            <w:r>
              <w:rPr>
                <w:rFonts w:ascii="Times New Roman" w:hAnsi="Times New Roman" w:cs="Times New Roman"/>
                <w:color w:val="000000" w:themeColor="text1"/>
                <w:sz w:val="28"/>
                <w:szCs w:val="28"/>
                <w:shd w:val="clear" w:color="auto" w:fill="FFFFFF"/>
                <w:lang w:val="ro-MD"/>
              </w:rPr>
              <w:t>2.În documentul CONCEPT:</w:t>
            </w:r>
          </w:p>
          <w:p w14:paraId="07FFF3EB" w14:textId="77777777" w:rsidR="00D948C0" w:rsidRDefault="00D948C0" w:rsidP="00D948C0">
            <w:pPr>
              <w:pStyle w:val="Listparagraf"/>
              <w:numPr>
                <w:ilvl w:val="0"/>
                <w:numId w:val="3"/>
              </w:numPr>
              <w:tabs>
                <w:tab w:val="left" w:pos="284"/>
              </w:tabs>
              <w:jc w:val="both"/>
              <w:rPr>
                <w:rFonts w:ascii="Times New Roman" w:hAnsi="Times New Roman" w:cs="Times New Roman"/>
                <w:color w:val="000000" w:themeColor="text1"/>
                <w:sz w:val="28"/>
                <w:szCs w:val="28"/>
                <w:shd w:val="clear" w:color="auto" w:fill="FFFFFF"/>
                <w:lang w:val="ro-MD"/>
              </w:rPr>
            </w:pPr>
            <w:r>
              <w:rPr>
                <w:rFonts w:ascii="Times New Roman" w:hAnsi="Times New Roman" w:cs="Times New Roman"/>
                <w:color w:val="000000" w:themeColor="text1"/>
                <w:sz w:val="28"/>
                <w:szCs w:val="28"/>
                <w:shd w:val="clear" w:color="auto" w:fill="FFFFFF"/>
                <w:lang w:val="ro-MD"/>
              </w:rPr>
              <w:t xml:space="preserve">p.3., problemele din domeniu, pag.2, alineatul 4 ,,ploi torențiale…Aceste fenomene determină …, de înlocuit cuvântul ,,costând” cu expresia </w:t>
            </w:r>
            <w:r w:rsidRPr="002F3C40">
              <w:rPr>
                <w:rFonts w:ascii="Times New Roman" w:hAnsi="Times New Roman" w:cs="Times New Roman"/>
                <w:color w:val="000000" w:themeColor="text1"/>
                <w:sz w:val="28"/>
                <w:szCs w:val="28"/>
                <w:shd w:val="clear" w:color="auto" w:fill="FFFFFF"/>
                <w:lang w:val="ro-MD"/>
              </w:rPr>
              <w:t xml:space="preserve"> </w:t>
            </w:r>
            <w:r>
              <w:rPr>
                <w:rFonts w:ascii="Times New Roman" w:hAnsi="Times New Roman" w:cs="Times New Roman"/>
                <w:color w:val="000000" w:themeColor="text1"/>
                <w:sz w:val="28"/>
                <w:szCs w:val="28"/>
                <w:shd w:val="clear" w:color="auto" w:fill="FFFFFF"/>
                <w:lang w:val="ro-MD"/>
              </w:rPr>
              <w:t>,,generând costuri suplimentare”.</w:t>
            </w:r>
          </w:p>
          <w:p w14:paraId="013D457B" w14:textId="77777777" w:rsidR="00D948C0" w:rsidRDefault="00D948C0" w:rsidP="00D948C0">
            <w:pPr>
              <w:pStyle w:val="Listparagraf"/>
              <w:numPr>
                <w:ilvl w:val="0"/>
                <w:numId w:val="3"/>
              </w:numPr>
              <w:tabs>
                <w:tab w:val="left" w:pos="284"/>
              </w:tabs>
              <w:jc w:val="both"/>
              <w:rPr>
                <w:rFonts w:ascii="Times New Roman" w:hAnsi="Times New Roman" w:cs="Times New Roman"/>
                <w:color w:val="000000" w:themeColor="text1"/>
                <w:sz w:val="28"/>
                <w:szCs w:val="28"/>
                <w:shd w:val="clear" w:color="auto" w:fill="FFFFFF"/>
                <w:lang w:val="ro-MD"/>
              </w:rPr>
            </w:pPr>
            <w:r>
              <w:rPr>
                <w:rFonts w:ascii="Times New Roman" w:hAnsi="Times New Roman" w:cs="Times New Roman"/>
                <w:color w:val="000000" w:themeColor="text1"/>
                <w:sz w:val="28"/>
                <w:szCs w:val="28"/>
                <w:shd w:val="clear" w:color="auto" w:fill="FFFFFF"/>
                <w:lang w:val="ro-MD"/>
              </w:rPr>
              <w:t>p.3, pag.4. Expresia ,,….sensibilă la impactul de gen al schimbărilor climatice” sună ca și cum schimbările climatice ar avea un ,,impact de gen” în sine și este o expresie greoaie. Propun să se înlocuiască cu expresia ,,sensibilă la diferențele de gen în ceea ce privește impactul schimbărilor climatice”.</w:t>
            </w:r>
          </w:p>
          <w:p w14:paraId="269F419F" w14:textId="77777777" w:rsidR="00D948C0" w:rsidRDefault="00D948C0" w:rsidP="00D948C0">
            <w:pPr>
              <w:pStyle w:val="Listparagraf"/>
              <w:numPr>
                <w:ilvl w:val="0"/>
                <w:numId w:val="3"/>
              </w:numPr>
              <w:tabs>
                <w:tab w:val="left" w:pos="284"/>
              </w:tabs>
              <w:jc w:val="both"/>
              <w:rPr>
                <w:rFonts w:ascii="Times New Roman" w:hAnsi="Times New Roman" w:cs="Times New Roman"/>
                <w:color w:val="000000" w:themeColor="text1"/>
                <w:sz w:val="28"/>
                <w:szCs w:val="28"/>
                <w:shd w:val="clear" w:color="auto" w:fill="FFFFFF"/>
                <w:lang w:val="ro-MD"/>
              </w:rPr>
            </w:pPr>
            <w:r>
              <w:rPr>
                <w:rFonts w:ascii="Times New Roman" w:hAnsi="Times New Roman" w:cs="Times New Roman"/>
                <w:color w:val="000000" w:themeColor="text1"/>
                <w:sz w:val="28"/>
                <w:szCs w:val="28"/>
                <w:shd w:val="clear" w:color="auto" w:fill="FFFFFF"/>
                <w:lang w:val="ro-MD"/>
              </w:rPr>
              <w:t>P.4, pag.5, primul rând, de adăugat cuvântul ,,naturali” după textul ,,reținerilor prin sechestrare de către absorbanți… a GES”.</w:t>
            </w:r>
          </w:p>
          <w:p w14:paraId="46A5449C" w14:textId="77777777" w:rsidR="00D948C0" w:rsidRDefault="00D948C0" w:rsidP="00D948C0">
            <w:pPr>
              <w:pStyle w:val="Listparagraf"/>
              <w:numPr>
                <w:ilvl w:val="0"/>
                <w:numId w:val="3"/>
              </w:numPr>
              <w:tabs>
                <w:tab w:val="left" w:pos="284"/>
              </w:tabs>
              <w:jc w:val="both"/>
              <w:rPr>
                <w:rFonts w:asciiTheme="majorBidi" w:hAnsiTheme="majorBidi" w:cstheme="majorBidi"/>
                <w:sz w:val="28"/>
                <w:szCs w:val="28"/>
                <w:lang w:val="ro-MD"/>
              </w:rPr>
            </w:pPr>
            <w:r>
              <w:rPr>
                <w:rFonts w:ascii="Times New Roman" w:hAnsi="Times New Roman" w:cs="Times New Roman"/>
                <w:color w:val="000000" w:themeColor="text1"/>
                <w:sz w:val="28"/>
                <w:szCs w:val="28"/>
                <w:shd w:val="clear" w:color="auto" w:fill="FFFFFF"/>
                <w:lang w:val="ro-MD"/>
              </w:rPr>
              <w:t>p.6, se propune verificarea și actualizarea termenului indicat în text pentru elaborarea proiectului STL ,,</w:t>
            </w:r>
            <w:r w:rsidRPr="008906BF">
              <w:rPr>
                <w:rFonts w:asciiTheme="majorBidi" w:hAnsiTheme="majorBidi" w:cstheme="majorBidi"/>
                <w:sz w:val="28"/>
                <w:szCs w:val="28"/>
                <w:lang w:val="ro-MD"/>
              </w:rPr>
              <w:t>Moldova Neutră Climatic în 2050”</w:t>
            </w:r>
            <w:r>
              <w:rPr>
                <w:rFonts w:asciiTheme="majorBidi" w:hAnsiTheme="majorBidi" w:cstheme="majorBidi"/>
                <w:sz w:val="28"/>
                <w:szCs w:val="28"/>
                <w:lang w:val="ro-MD"/>
              </w:rPr>
              <w:t xml:space="preserve"> - ,,până la finele trimestrului II al anului 2026”.</w:t>
            </w:r>
          </w:p>
          <w:p w14:paraId="4D45DD77" w14:textId="77777777" w:rsidR="00D948C0" w:rsidRPr="00292029" w:rsidRDefault="00D948C0" w:rsidP="00D948C0">
            <w:pPr>
              <w:pStyle w:val="Listparagraf"/>
              <w:numPr>
                <w:ilvl w:val="0"/>
                <w:numId w:val="3"/>
              </w:numPr>
              <w:tabs>
                <w:tab w:val="left" w:pos="284"/>
              </w:tabs>
              <w:jc w:val="both"/>
              <w:rPr>
                <w:rFonts w:asciiTheme="majorBidi" w:hAnsiTheme="majorBidi" w:cstheme="majorBidi"/>
                <w:sz w:val="28"/>
                <w:szCs w:val="28"/>
                <w:lang w:val="ro-MD"/>
              </w:rPr>
            </w:pPr>
            <w:r w:rsidRPr="00292029">
              <w:rPr>
                <w:rFonts w:ascii="Times New Roman" w:hAnsi="Times New Roman" w:cs="Times New Roman"/>
                <w:color w:val="000000" w:themeColor="text1"/>
                <w:sz w:val="28"/>
                <w:szCs w:val="28"/>
                <w:shd w:val="clear" w:color="auto" w:fill="FFFFFF"/>
                <w:lang w:val="ro-MD"/>
              </w:rPr>
              <w:lastRenderedPageBreak/>
              <w:t xml:space="preserve">p.7, de înlocuit expresia ,,Serviciul Hidrometeorologic de Stat” cu </w:t>
            </w:r>
            <w:r w:rsidRPr="00292029">
              <w:rPr>
                <w:rFonts w:asciiTheme="majorBidi" w:hAnsiTheme="majorBidi" w:cstheme="majorBidi"/>
                <w:color w:val="000000" w:themeColor="text1"/>
                <w:sz w:val="28"/>
                <w:szCs w:val="28"/>
                <w:shd w:val="clear" w:color="auto" w:fill="FFFFFF"/>
                <w:lang w:val="ro-MD"/>
              </w:rPr>
              <w:t>IP ,,Autoritatea de Meteorologie și Monitoring de Mediu”.</w:t>
            </w:r>
          </w:p>
          <w:p w14:paraId="1A95A93C" w14:textId="2FF93041" w:rsidR="00D948C0" w:rsidRPr="00D95D60" w:rsidRDefault="00D948C0" w:rsidP="00D948C0">
            <w:pPr>
              <w:rPr>
                <w:rFonts w:asciiTheme="majorBidi" w:hAnsiTheme="majorBidi" w:cstheme="majorBidi"/>
                <w:sz w:val="28"/>
                <w:szCs w:val="28"/>
                <w:lang w:val="ro-MD"/>
              </w:rPr>
            </w:pPr>
          </w:p>
        </w:tc>
        <w:tc>
          <w:tcPr>
            <w:tcW w:w="3543" w:type="dxa"/>
          </w:tcPr>
          <w:p w14:paraId="7A8A17C5" w14:textId="77777777" w:rsidR="00D948C0" w:rsidRPr="00D95D60" w:rsidRDefault="00D948C0" w:rsidP="00D948C0">
            <w:pPr>
              <w:rPr>
                <w:rFonts w:asciiTheme="majorBidi" w:hAnsiTheme="majorBidi" w:cstheme="majorBidi"/>
                <w:sz w:val="28"/>
                <w:szCs w:val="28"/>
                <w:lang w:val="ro-RO"/>
              </w:rPr>
            </w:pPr>
          </w:p>
        </w:tc>
      </w:tr>
    </w:tbl>
    <w:p w14:paraId="6E317EE0" w14:textId="77777777" w:rsidR="008906BF" w:rsidRDefault="008906BF" w:rsidP="008906BF">
      <w:pPr>
        <w:rPr>
          <w:rFonts w:asciiTheme="majorBidi" w:hAnsiTheme="majorBidi" w:cstheme="majorBidi"/>
          <w:b/>
          <w:bCs/>
          <w:sz w:val="28"/>
          <w:szCs w:val="28"/>
          <w:lang w:val="ro-RO"/>
        </w:rPr>
      </w:pPr>
    </w:p>
    <w:p w14:paraId="7195E734" w14:textId="77777777" w:rsidR="008906BF" w:rsidRDefault="008906BF" w:rsidP="008906BF">
      <w:pPr>
        <w:rPr>
          <w:rFonts w:asciiTheme="majorBidi" w:hAnsiTheme="majorBidi" w:cstheme="majorBidi"/>
          <w:b/>
          <w:bCs/>
          <w:sz w:val="28"/>
          <w:szCs w:val="28"/>
          <w:lang w:val="ro-RO"/>
        </w:rPr>
      </w:pPr>
    </w:p>
    <w:sectPr w:rsidR="008906BF" w:rsidSect="00AB7F32">
      <w:footerReference w:type="default" r:id="rId7"/>
      <w:pgSz w:w="15840" w:h="12240" w:orient="landscape"/>
      <w:pgMar w:top="1276"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97A1A" w14:textId="77777777" w:rsidR="001A7F57" w:rsidRDefault="001A7F57" w:rsidP="00D948C0">
      <w:pPr>
        <w:spacing w:after="0" w:line="240" w:lineRule="auto"/>
      </w:pPr>
      <w:r>
        <w:separator/>
      </w:r>
    </w:p>
  </w:endnote>
  <w:endnote w:type="continuationSeparator" w:id="0">
    <w:p w14:paraId="5C9D6C8C" w14:textId="77777777" w:rsidR="001A7F57" w:rsidRDefault="001A7F57" w:rsidP="00D94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680843"/>
      <w:docPartObj>
        <w:docPartGallery w:val="Page Numbers (Bottom of Page)"/>
        <w:docPartUnique/>
      </w:docPartObj>
    </w:sdtPr>
    <w:sdtContent>
      <w:p w14:paraId="13EAD1D4" w14:textId="240417AC" w:rsidR="00D948C0" w:rsidRDefault="00D948C0">
        <w:pPr>
          <w:pStyle w:val="Subsol"/>
          <w:jc w:val="right"/>
        </w:pPr>
        <w:r>
          <w:fldChar w:fldCharType="begin"/>
        </w:r>
        <w:r>
          <w:instrText>PAGE   \* MERGEFORMAT</w:instrText>
        </w:r>
        <w:r>
          <w:fldChar w:fldCharType="separate"/>
        </w:r>
        <w:r>
          <w:rPr>
            <w:lang w:val="ro-RO"/>
          </w:rPr>
          <w:t>2</w:t>
        </w:r>
        <w:r>
          <w:fldChar w:fldCharType="end"/>
        </w:r>
      </w:p>
    </w:sdtContent>
  </w:sdt>
  <w:p w14:paraId="0F73F186" w14:textId="77777777" w:rsidR="00D948C0" w:rsidRDefault="00D948C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EAF1E" w14:textId="77777777" w:rsidR="001A7F57" w:rsidRDefault="001A7F57" w:rsidP="00D948C0">
      <w:pPr>
        <w:spacing w:after="0" w:line="240" w:lineRule="auto"/>
      </w:pPr>
      <w:r>
        <w:separator/>
      </w:r>
    </w:p>
  </w:footnote>
  <w:footnote w:type="continuationSeparator" w:id="0">
    <w:p w14:paraId="3BB9CF29" w14:textId="77777777" w:rsidR="001A7F57" w:rsidRDefault="001A7F57" w:rsidP="00D948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7F2F51"/>
    <w:multiLevelType w:val="hybridMultilevel"/>
    <w:tmpl w:val="C2302924"/>
    <w:lvl w:ilvl="0" w:tplc="0409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486B74ED"/>
    <w:multiLevelType w:val="hybridMultilevel"/>
    <w:tmpl w:val="109698B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78E13059"/>
    <w:multiLevelType w:val="hybridMultilevel"/>
    <w:tmpl w:val="D2B4CE62"/>
    <w:lvl w:ilvl="0" w:tplc="0409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239681865">
    <w:abstractNumId w:val="0"/>
  </w:num>
  <w:num w:numId="2" w16cid:durableId="1877430290">
    <w:abstractNumId w:val="1"/>
  </w:num>
  <w:num w:numId="3" w16cid:durableId="3545005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B99"/>
    <w:rsid w:val="000227AC"/>
    <w:rsid w:val="000B5202"/>
    <w:rsid w:val="00120754"/>
    <w:rsid w:val="00190318"/>
    <w:rsid w:val="001913D7"/>
    <w:rsid w:val="001A1A65"/>
    <w:rsid w:val="001A7F57"/>
    <w:rsid w:val="001C63A0"/>
    <w:rsid w:val="001C7719"/>
    <w:rsid w:val="00206975"/>
    <w:rsid w:val="00214AC4"/>
    <w:rsid w:val="0023127B"/>
    <w:rsid w:val="00232D9A"/>
    <w:rsid w:val="00292029"/>
    <w:rsid w:val="00295B23"/>
    <w:rsid w:val="002A0251"/>
    <w:rsid w:val="002C35E4"/>
    <w:rsid w:val="002F3C40"/>
    <w:rsid w:val="00312B99"/>
    <w:rsid w:val="0032022E"/>
    <w:rsid w:val="00324362"/>
    <w:rsid w:val="00335384"/>
    <w:rsid w:val="00350F0E"/>
    <w:rsid w:val="003B1E44"/>
    <w:rsid w:val="003B7D89"/>
    <w:rsid w:val="00482325"/>
    <w:rsid w:val="004D7878"/>
    <w:rsid w:val="00511752"/>
    <w:rsid w:val="005475DD"/>
    <w:rsid w:val="005910B8"/>
    <w:rsid w:val="00613380"/>
    <w:rsid w:val="00614C17"/>
    <w:rsid w:val="0063632E"/>
    <w:rsid w:val="006455EA"/>
    <w:rsid w:val="0068364C"/>
    <w:rsid w:val="006D097D"/>
    <w:rsid w:val="00783D31"/>
    <w:rsid w:val="00784012"/>
    <w:rsid w:val="007B05A7"/>
    <w:rsid w:val="007B6038"/>
    <w:rsid w:val="007E0BB9"/>
    <w:rsid w:val="007E4F10"/>
    <w:rsid w:val="00842CB2"/>
    <w:rsid w:val="0084687E"/>
    <w:rsid w:val="00850A93"/>
    <w:rsid w:val="00864770"/>
    <w:rsid w:val="008906BF"/>
    <w:rsid w:val="008F3758"/>
    <w:rsid w:val="009147A6"/>
    <w:rsid w:val="0092339B"/>
    <w:rsid w:val="0093743F"/>
    <w:rsid w:val="009B6E8A"/>
    <w:rsid w:val="009B70E4"/>
    <w:rsid w:val="009C4FE8"/>
    <w:rsid w:val="009F351F"/>
    <w:rsid w:val="00A70C49"/>
    <w:rsid w:val="00A92378"/>
    <w:rsid w:val="00AB0E3A"/>
    <w:rsid w:val="00AB7F32"/>
    <w:rsid w:val="00AC27BA"/>
    <w:rsid w:val="00B066ED"/>
    <w:rsid w:val="00B42DF6"/>
    <w:rsid w:val="00B45F75"/>
    <w:rsid w:val="00B768C2"/>
    <w:rsid w:val="00B924C8"/>
    <w:rsid w:val="00B975DF"/>
    <w:rsid w:val="00BB6099"/>
    <w:rsid w:val="00C4354F"/>
    <w:rsid w:val="00C54792"/>
    <w:rsid w:val="00C61004"/>
    <w:rsid w:val="00C75D7A"/>
    <w:rsid w:val="00C803FC"/>
    <w:rsid w:val="00C85612"/>
    <w:rsid w:val="00C905F3"/>
    <w:rsid w:val="00C9342E"/>
    <w:rsid w:val="00CA286B"/>
    <w:rsid w:val="00CA4BFB"/>
    <w:rsid w:val="00CB56E8"/>
    <w:rsid w:val="00CC1720"/>
    <w:rsid w:val="00CD0CC8"/>
    <w:rsid w:val="00CE230B"/>
    <w:rsid w:val="00CE4708"/>
    <w:rsid w:val="00D163B2"/>
    <w:rsid w:val="00D37D90"/>
    <w:rsid w:val="00D50826"/>
    <w:rsid w:val="00D876E6"/>
    <w:rsid w:val="00D948C0"/>
    <w:rsid w:val="00D95D60"/>
    <w:rsid w:val="00DA5DCD"/>
    <w:rsid w:val="00E5513C"/>
    <w:rsid w:val="00E65F11"/>
    <w:rsid w:val="00E80271"/>
    <w:rsid w:val="00EA338D"/>
    <w:rsid w:val="00EB467A"/>
    <w:rsid w:val="00EB7EAF"/>
    <w:rsid w:val="00EC0FC0"/>
    <w:rsid w:val="00ED2E20"/>
    <w:rsid w:val="00EE1A91"/>
    <w:rsid w:val="00EE60FE"/>
    <w:rsid w:val="00EE675D"/>
    <w:rsid w:val="00F177E3"/>
    <w:rsid w:val="00F43C79"/>
    <w:rsid w:val="00F6357A"/>
    <w:rsid w:val="00F802C4"/>
    <w:rsid w:val="00FC366D"/>
    <w:rsid w:val="00FC6052"/>
    <w:rsid w:val="00FD5E37"/>
    <w:rsid w:val="00FE7AAF"/>
    <w:rsid w:val="00FF3A92"/>
    <w:rsid w:val="00FF6B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C4580"/>
  <w15:chartTrackingRefBased/>
  <w15:docId w15:val="{173BB0F1-61FD-4D2F-8176-6BEBFABDD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312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F6B34"/>
    <w:pPr>
      <w:autoSpaceDE w:val="0"/>
      <w:autoSpaceDN w:val="0"/>
      <w:adjustRightInd w:val="0"/>
      <w:spacing w:after="0" w:line="240" w:lineRule="auto"/>
    </w:pPr>
    <w:rPr>
      <w:rFonts w:ascii="Times New Roman" w:hAnsi="Times New Roman" w:cs="Times New Roman"/>
      <w:color w:val="000000"/>
      <w:sz w:val="24"/>
      <w:szCs w:val="24"/>
      <w:lang w:val="ro-RO"/>
    </w:rPr>
  </w:style>
  <w:style w:type="paragraph" w:styleId="TextnBalon">
    <w:name w:val="Balloon Text"/>
    <w:basedOn w:val="Normal"/>
    <w:link w:val="TextnBalonCaracter"/>
    <w:uiPriority w:val="99"/>
    <w:semiHidden/>
    <w:unhideWhenUsed/>
    <w:rsid w:val="006455EA"/>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6455EA"/>
    <w:rPr>
      <w:rFonts w:ascii="Segoe UI" w:hAnsi="Segoe UI" w:cs="Segoe UI"/>
      <w:sz w:val="18"/>
      <w:szCs w:val="18"/>
    </w:rPr>
  </w:style>
  <w:style w:type="paragraph" w:styleId="Listparagraf">
    <w:name w:val="List Paragraph"/>
    <w:basedOn w:val="Normal"/>
    <w:uiPriority w:val="34"/>
    <w:qFormat/>
    <w:rsid w:val="00D95D60"/>
    <w:pPr>
      <w:ind w:left="720"/>
      <w:contextualSpacing/>
    </w:pPr>
    <w:rPr>
      <w:lang w:val="ro-RO"/>
    </w:rPr>
  </w:style>
  <w:style w:type="paragraph" w:styleId="Antet">
    <w:name w:val="header"/>
    <w:basedOn w:val="Normal"/>
    <w:link w:val="AntetCaracter"/>
    <w:uiPriority w:val="99"/>
    <w:unhideWhenUsed/>
    <w:rsid w:val="00D948C0"/>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D948C0"/>
  </w:style>
  <w:style w:type="paragraph" w:styleId="Subsol">
    <w:name w:val="footer"/>
    <w:basedOn w:val="Normal"/>
    <w:link w:val="SubsolCaracter"/>
    <w:uiPriority w:val="99"/>
    <w:unhideWhenUsed/>
    <w:rsid w:val="00D948C0"/>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D948C0"/>
  </w:style>
  <w:style w:type="character" w:styleId="Hyperlink">
    <w:name w:val="Hyperlink"/>
    <w:basedOn w:val="Fontdeparagrafimplicit"/>
    <w:uiPriority w:val="99"/>
    <w:unhideWhenUsed/>
    <w:rsid w:val="00C905F3"/>
    <w:rPr>
      <w:color w:val="0563C1" w:themeColor="hyperlink"/>
      <w:u w:val="single"/>
    </w:rPr>
  </w:style>
  <w:style w:type="character" w:styleId="MeniuneNerezolvat">
    <w:name w:val="Unresolved Mention"/>
    <w:basedOn w:val="Fontdeparagrafimplicit"/>
    <w:uiPriority w:val="99"/>
    <w:semiHidden/>
    <w:unhideWhenUsed/>
    <w:rsid w:val="00C905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275</TotalTime>
  <Pages>13</Pages>
  <Words>2967</Words>
  <Characters>17214</Characters>
  <Application>Microsoft Office Word</Application>
  <DocSecurity>0</DocSecurity>
  <Lines>143</Lines>
  <Paragraphs>40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Drucioc Stela</dc:creator>
  <cp:keywords/>
  <dc:description/>
  <cp:lastModifiedBy>Direcția politici de prevenire a poluării</cp:lastModifiedBy>
  <cp:revision>29</cp:revision>
  <cp:lastPrinted>2022-07-29T07:03:00Z</cp:lastPrinted>
  <dcterms:created xsi:type="dcterms:W3CDTF">2026-09-15T08:06:00Z</dcterms:created>
  <dcterms:modified xsi:type="dcterms:W3CDTF">2026-09-22T13:02:00Z</dcterms:modified>
</cp:coreProperties>
</file>